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63ABD" w14:textId="77777777" w:rsidR="00077893" w:rsidRDefault="00077893"/>
    <w:p w14:paraId="5618C0B5" w14:textId="54EA725E" w:rsidR="00A64C10" w:rsidRPr="00F06531" w:rsidRDefault="009171FE" w:rsidP="00F2515F">
      <w:pPr>
        <w:pStyle w:val="Titolo"/>
        <w:spacing w:line="276" w:lineRule="auto"/>
        <w:rPr>
          <w:rFonts w:ascii="Calibri" w:hAnsi="Calibri" w:cs="Calibri"/>
          <w:b/>
          <w:bCs/>
          <w:sz w:val="22"/>
          <w:szCs w:val="22"/>
        </w:rPr>
      </w:pPr>
      <w:r w:rsidRPr="00F06531">
        <w:rPr>
          <w:rFonts w:ascii="Calibri" w:hAnsi="Calibri" w:cs="Calibri"/>
          <w:b/>
          <w:bCs/>
          <w:sz w:val="22"/>
          <w:szCs w:val="22"/>
        </w:rPr>
        <w:t>A</w:t>
      </w:r>
      <w:r w:rsidR="00CC4076" w:rsidRPr="00F06531">
        <w:rPr>
          <w:rFonts w:ascii="Calibri" w:hAnsi="Calibri" w:cs="Calibri"/>
          <w:b/>
          <w:bCs/>
          <w:sz w:val="22"/>
          <w:szCs w:val="22"/>
        </w:rPr>
        <w:t>llegato</w:t>
      </w:r>
      <w:r w:rsidRPr="00F06531">
        <w:rPr>
          <w:rFonts w:ascii="Calibri" w:hAnsi="Calibri" w:cs="Calibri"/>
          <w:b/>
          <w:bCs/>
          <w:spacing w:val="-6"/>
          <w:sz w:val="22"/>
          <w:szCs w:val="22"/>
        </w:rPr>
        <w:t xml:space="preserve"> </w:t>
      </w:r>
      <w:r w:rsidR="008D7EB9" w:rsidRPr="00F06531">
        <w:rPr>
          <w:rFonts w:ascii="Calibri" w:hAnsi="Calibri" w:cs="Calibri"/>
          <w:b/>
          <w:bCs/>
          <w:sz w:val="22"/>
          <w:szCs w:val="22"/>
        </w:rPr>
        <w:t>G</w:t>
      </w:r>
    </w:p>
    <w:p w14:paraId="272D907E" w14:textId="77777777" w:rsidR="00657325" w:rsidRPr="00F06531" w:rsidRDefault="00657325" w:rsidP="00657325">
      <w:pPr>
        <w:keepNext/>
        <w:spacing w:line="276" w:lineRule="auto"/>
        <w:ind w:left="5103"/>
        <w:outlineLvl w:val="2"/>
        <w:rPr>
          <w:rFonts w:ascii="Calibri" w:hAnsi="Calibri" w:cs="Calibri"/>
        </w:rPr>
      </w:pPr>
      <w:r w:rsidRPr="00F06531">
        <w:rPr>
          <w:rFonts w:ascii="Calibri" w:hAnsi="Calibri" w:cs="Calibri"/>
        </w:rPr>
        <w:t>REGIONE SICILIANA</w:t>
      </w:r>
    </w:p>
    <w:p w14:paraId="1A0CFDD4" w14:textId="264DCBC9" w:rsidR="00657325" w:rsidRPr="00F06531" w:rsidRDefault="00657325" w:rsidP="00657325">
      <w:pPr>
        <w:keepNext/>
        <w:spacing w:line="276" w:lineRule="auto"/>
        <w:ind w:left="5103"/>
        <w:outlineLvl w:val="2"/>
        <w:rPr>
          <w:rFonts w:ascii="Calibri" w:hAnsi="Calibri" w:cs="Calibri"/>
        </w:rPr>
      </w:pPr>
      <w:r w:rsidRPr="00F06531">
        <w:rPr>
          <w:rFonts w:ascii="Calibri" w:hAnsi="Calibri" w:cs="Calibri"/>
        </w:rPr>
        <w:t xml:space="preserve">ASSESSORATO REGIONALE </w:t>
      </w:r>
      <w:r w:rsidR="0073052A" w:rsidRPr="00F06531">
        <w:rPr>
          <w:rFonts w:ascii="Calibri" w:hAnsi="Calibri" w:cs="Calibri"/>
        </w:rPr>
        <w:t>DELL’ISTRUZIONE E DELLA FORMAZIONE PROFESSIONALE</w:t>
      </w:r>
    </w:p>
    <w:p w14:paraId="39F548D5" w14:textId="4D2323F3" w:rsidR="00E91C20" w:rsidRPr="00F06531" w:rsidRDefault="00C27966" w:rsidP="00F2515F">
      <w:pPr>
        <w:keepNext/>
        <w:spacing w:line="276" w:lineRule="auto"/>
        <w:ind w:left="5103"/>
        <w:outlineLvl w:val="2"/>
        <w:rPr>
          <w:rFonts w:ascii="Calibri" w:hAnsi="Calibri" w:cs="Calibri"/>
        </w:rPr>
      </w:pPr>
      <w:r w:rsidRPr="00F06531">
        <w:rPr>
          <w:rFonts w:ascii="Calibri" w:hAnsi="Calibri" w:cs="Calibri"/>
        </w:rPr>
        <w:t>DIPARTIMENTO DELL’IS</w:t>
      </w:r>
      <w:r w:rsidR="003D4611" w:rsidRPr="00F06531">
        <w:rPr>
          <w:rFonts w:ascii="Calibri" w:hAnsi="Calibri" w:cs="Calibri"/>
        </w:rPr>
        <w:t>TRUZIONE, DELL’UNIVERSITA’ E DEL DIRITTO ALLO STUDIO</w:t>
      </w:r>
    </w:p>
    <w:p w14:paraId="438AD265" w14:textId="77777777" w:rsidR="00F2515F" w:rsidRPr="00F06531" w:rsidRDefault="00F2515F" w:rsidP="00F2515F">
      <w:pPr>
        <w:keepNext/>
        <w:spacing w:line="276" w:lineRule="auto"/>
        <w:ind w:left="5103"/>
        <w:outlineLvl w:val="2"/>
        <w:rPr>
          <w:rFonts w:ascii="Calibri" w:hAnsi="Calibri" w:cs="Calibri"/>
        </w:rPr>
      </w:pPr>
    </w:p>
    <w:p w14:paraId="3A92B929" w14:textId="38C007BA" w:rsidR="00494DDA" w:rsidRPr="00F06531" w:rsidRDefault="00494DDA" w:rsidP="00494DDA">
      <w:pPr>
        <w:suppressAutoHyphens/>
        <w:spacing w:after="200" w:line="276" w:lineRule="auto"/>
        <w:jc w:val="center"/>
        <w:rPr>
          <w:rFonts w:ascii="Calibri" w:eastAsia="Calibri" w:hAnsi="Calibri" w:cs="Calibri"/>
          <w:b/>
          <w:lang w:eastAsia="ar-SA"/>
        </w:rPr>
      </w:pPr>
      <w:r w:rsidRPr="00F06531">
        <w:rPr>
          <w:rFonts w:ascii="Calibri" w:eastAsia="Calibri" w:hAnsi="Calibri" w:cs="Calibri"/>
          <w:b/>
          <w:lang w:eastAsia="ar-SA"/>
        </w:rPr>
        <w:t>Schema polizza fideiussoria</w:t>
      </w:r>
    </w:p>
    <w:p w14:paraId="29D620C7" w14:textId="77777777" w:rsidR="00494DDA" w:rsidRPr="00F06531" w:rsidRDefault="00494DDA" w:rsidP="00494DDA">
      <w:pPr>
        <w:spacing w:after="120" w:line="276" w:lineRule="auto"/>
        <w:rPr>
          <w:rFonts w:ascii="Calibri" w:hAnsi="Calibri" w:cs="Calibri"/>
          <w:b/>
        </w:rPr>
      </w:pPr>
      <w:r w:rsidRPr="00F06531">
        <w:rPr>
          <w:rFonts w:ascii="Calibri" w:hAnsi="Calibri" w:cs="Calibri"/>
          <w:b/>
          <w:bCs/>
        </w:rPr>
        <w:t>PREMESSO</w:t>
      </w:r>
      <w:r w:rsidRPr="00F06531">
        <w:rPr>
          <w:rFonts w:ascii="Calibri" w:hAnsi="Calibri" w:cs="Calibri"/>
          <w:b/>
        </w:rPr>
        <w:t xml:space="preserve"> </w:t>
      </w:r>
    </w:p>
    <w:p w14:paraId="16B445B1" w14:textId="341AB68D" w:rsidR="00494DDA" w:rsidRPr="00F06531" w:rsidRDefault="00494DDA" w:rsidP="00494DDA">
      <w:pPr>
        <w:pStyle w:val="Corpotesto"/>
        <w:widowControl/>
        <w:numPr>
          <w:ilvl w:val="0"/>
          <w:numId w:val="4"/>
        </w:numPr>
        <w:autoSpaceDE/>
        <w:autoSpaceDN/>
        <w:spacing w:line="300" w:lineRule="auto"/>
        <w:jc w:val="both"/>
        <w:rPr>
          <w:rFonts w:ascii="Calibri" w:hAnsi="Calibri" w:cs="Calibri"/>
          <w:sz w:val="22"/>
          <w:szCs w:val="22"/>
        </w:rPr>
      </w:pPr>
      <w:r w:rsidRPr="00F06531">
        <w:rPr>
          <w:rFonts w:ascii="Calibri" w:hAnsi="Calibri" w:cs="Calibri"/>
          <w:sz w:val="22"/>
          <w:szCs w:val="22"/>
        </w:rPr>
        <w:t>che la Commissione Europea, con Decisione n. C</w:t>
      </w:r>
      <w:r w:rsidR="00BA4BFC" w:rsidRPr="00F06531">
        <w:rPr>
          <w:rFonts w:ascii="Calibri" w:hAnsi="Calibri" w:cs="Calibri"/>
          <w:sz w:val="22"/>
          <w:szCs w:val="22"/>
        </w:rPr>
        <w:t xml:space="preserve"> </w:t>
      </w:r>
      <w:r w:rsidRPr="00F06531">
        <w:rPr>
          <w:rFonts w:ascii="Calibri" w:hAnsi="Calibri" w:cs="Calibri"/>
          <w:sz w:val="22"/>
          <w:szCs w:val="22"/>
        </w:rPr>
        <w:t>(2022)</w:t>
      </w:r>
      <w:r w:rsidR="007C30AA" w:rsidRPr="00F06531">
        <w:rPr>
          <w:rFonts w:ascii="Calibri" w:hAnsi="Calibri" w:cs="Calibri"/>
          <w:sz w:val="22"/>
          <w:szCs w:val="22"/>
        </w:rPr>
        <w:t xml:space="preserve"> </w:t>
      </w:r>
      <w:r w:rsidRPr="00F06531">
        <w:rPr>
          <w:rFonts w:ascii="Calibri" w:hAnsi="Calibri" w:cs="Calibri"/>
          <w:sz w:val="22"/>
          <w:szCs w:val="22"/>
        </w:rPr>
        <w:t>6184 del 25.08.2022, ha adottato il Programma Regionale del FSE+ 2021-2027 per la Regione Siciliana (di seguito PR Sicilia FSE+ 2021-2027) nell'ambito dell'obiettivo "Investimenti a favore della crescita e dell'occupazione" ai sensi del Regolamento (CE) n. 2021/1060;</w:t>
      </w:r>
    </w:p>
    <w:p w14:paraId="1CE25126" w14:textId="72B39B18" w:rsidR="00494DDA" w:rsidRPr="00F06531" w:rsidRDefault="00494DDA" w:rsidP="00494DDA">
      <w:pPr>
        <w:pStyle w:val="Corpotesto"/>
        <w:widowControl/>
        <w:numPr>
          <w:ilvl w:val="0"/>
          <w:numId w:val="4"/>
        </w:numPr>
        <w:autoSpaceDE/>
        <w:autoSpaceDN/>
        <w:spacing w:line="300" w:lineRule="auto"/>
        <w:jc w:val="both"/>
        <w:rPr>
          <w:rFonts w:ascii="Calibri" w:hAnsi="Calibri" w:cs="Calibri"/>
          <w:sz w:val="22"/>
          <w:szCs w:val="22"/>
        </w:rPr>
      </w:pPr>
      <w:r w:rsidRPr="00F06531">
        <w:rPr>
          <w:rFonts w:ascii="Calibri" w:hAnsi="Calibri" w:cs="Calibri"/>
          <w:sz w:val="22"/>
          <w:szCs w:val="22"/>
        </w:rPr>
        <w:t xml:space="preserve">che il Dirigente Generale del Dipartimento </w:t>
      </w:r>
      <w:r w:rsidR="00846E8C" w:rsidRPr="00F06531">
        <w:rPr>
          <w:rFonts w:ascii="Calibri" w:hAnsi="Calibri" w:cs="Calibri"/>
          <w:sz w:val="22"/>
          <w:szCs w:val="22"/>
        </w:rPr>
        <w:t>dell’Istruzione</w:t>
      </w:r>
      <w:r w:rsidR="0065094E" w:rsidRPr="00F06531">
        <w:rPr>
          <w:rFonts w:ascii="Calibri" w:hAnsi="Calibri" w:cs="Calibri"/>
          <w:sz w:val="22"/>
          <w:szCs w:val="22"/>
        </w:rPr>
        <w:t>, dell’Università e del Diritto allo studio</w:t>
      </w:r>
      <w:r w:rsidRPr="00F06531">
        <w:rPr>
          <w:rFonts w:ascii="Calibri" w:hAnsi="Calibri" w:cs="Calibri"/>
          <w:sz w:val="22"/>
          <w:szCs w:val="22"/>
        </w:rPr>
        <w:t>, con D.D.G. n.</w:t>
      </w:r>
      <w:r w:rsidRPr="00F06531">
        <w:rPr>
          <w:rFonts w:ascii="Calibri" w:hAnsi="Calibri" w:cs="Calibri"/>
          <w:smallCaps/>
          <w:sz w:val="22"/>
          <w:szCs w:val="22"/>
          <w:vertAlign w:val="subscript"/>
        </w:rPr>
        <w:t xml:space="preserve"> </w:t>
      </w:r>
      <w:proofErr w:type="gramStart"/>
      <w:r w:rsidRPr="00F06531">
        <w:rPr>
          <w:rFonts w:ascii="Calibri" w:hAnsi="Calibri" w:cs="Calibri"/>
          <w:sz w:val="22"/>
          <w:szCs w:val="22"/>
        </w:rPr>
        <w:t>…….</w:t>
      </w:r>
      <w:proofErr w:type="gramEnd"/>
      <w:r w:rsidRPr="00F06531">
        <w:rPr>
          <w:rFonts w:ascii="Calibri" w:hAnsi="Calibri" w:cs="Calibri"/>
          <w:sz w:val="22"/>
          <w:szCs w:val="22"/>
        </w:rPr>
        <w:t>………………….. del</w:t>
      </w:r>
      <w:proofErr w:type="gramStart"/>
      <w:r w:rsidRPr="00F06531">
        <w:rPr>
          <w:rFonts w:ascii="Calibri" w:hAnsi="Calibri" w:cs="Calibri"/>
          <w:sz w:val="22"/>
          <w:szCs w:val="22"/>
        </w:rPr>
        <w:t xml:space="preserve"> .…</w:t>
      </w:r>
      <w:proofErr w:type="gramEnd"/>
      <w:r w:rsidRPr="00F06531">
        <w:rPr>
          <w:rFonts w:ascii="Calibri" w:hAnsi="Calibri" w:cs="Calibri"/>
          <w:sz w:val="22"/>
          <w:szCs w:val="22"/>
        </w:rPr>
        <w:t>……………………..… ha ammesso a finanziamento il Progetto a valere sull’Avviso …………………………………………………</w:t>
      </w:r>
      <w:proofErr w:type="gramStart"/>
      <w:r w:rsidRPr="00F06531">
        <w:rPr>
          <w:rFonts w:ascii="Calibri" w:hAnsi="Calibri" w:cs="Calibri"/>
          <w:sz w:val="22"/>
          <w:szCs w:val="22"/>
        </w:rPr>
        <w:t>…….</w:t>
      </w:r>
      <w:proofErr w:type="gramEnd"/>
      <w:r w:rsidRPr="00F06531">
        <w:rPr>
          <w:rFonts w:ascii="Calibri" w:hAnsi="Calibri" w:cs="Calibri"/>
          <w:sz w:val="22"/>
          <w:szCs w:val="22"/>
        </w:rPr>
        <w:t>.…………………………. dal Titolo</w:t>
      </w:r>
      <w:r w:rsidR="0065094E" w:rsidRPr="00F06531">
        <w:rPr>
          <w:rFonts w:ascii="Calibri" w:hAnsi="Calibri" w:cs="Calibri"/>
          <w:sz w:val="22"/>
          <w:szCs w:val="22"/>
        </w:rPr>
        <w:t>……………………………………………………………….</w:t>
      </w:r>
      <w:r w:rsidRPr="00F06531">
        <w:rPr>
          <w:rFonts w:ascii="Calibri" w:hAnsi="Calibri" w:cs="Calibri"/>
          <w:sz w:val="22"/>
          <w:szCs w:val="22"/>
        </w:rPr>
        <w:t xml:space="preserve"> ………………………………………………………………</w:t>
      </w:r>
      <w:proofErr w:type="gramStart"/>
      <w:r w:rsidR="00740654" w:rsidRPr="00F06531">
        <w:rPr>
          <w:rFonts w:ascii="Calibri" w:hAnsi="Calibri" w:cs="Calibri"/>
          <w:sz w:val="22"/>
          <w:szCs w:val="22"/>
        </w:rPr>
        <w:t>……</w:t>
      </w:r>
      <w:r w:rsidRPr="00F06531">
        <w:rPr>
          <w:rFonts w:ascii="Calibri" w:hAnsi="Calibri" w:cs="Calibri"/>
          <w:sz w:val="22"/>
          <w:szCs w:val="22"/>
        </w:rPr>
        <w:t>.</w:t>
      </w:r>
      <w:proofErr w:type="gramEnd"/>
      <w:r w:rsidRPr="00F06531">
        <w:rPr>
          <w:rFonts w:ascii="Calibri" w:hAnsi="Calibri" w:cs="Calibri"/>
          <w:sz w:val="22"/>
          <w:szCs w:val="22"/>
        </w:rPr>
        <w:t>……………………..……………, CIP ……………………………………..., CUP (</w:t>
      </w:r>
      <w:r w:rsidRPr="00F06531">
        <w:rPr>
          <w:rFonts w:ascii="Calibri" w:hAnsi="Calibri" w:cs="Calibri"/>
          <w:i/>
          <w:sz w:val="22"/>
          <w:szCs w:val="22"/>
        </w:rPr>
        <w:t>qualora già rilasciato) …………………….………………</w:t>
      </w:r>
      <w:r w:rsidRPr="00F06531">
        <w:rPr>
          <w:rFonts w:ascii="Calibri" w:hAnsi="Calibri" w:cs="Calibri"/>
          <w:sz w:val="22"/>
          <w:szCs w:val="22"/>
        </w:rPr>
        <w:t xml:space="preserve">, Codice SI ………………………, presentato da </w:t>
      </w:r>
      <w:r w:rsidRPr="00F06531">
        <w:rPr>
          <w:rFonts w:ascii="Calibri" w:hAnsi="Calibri" w:cs="Calibri"/>
          <w:smallCaps/>
          <w:sz w:val="22"/>
          <w:szCs w:val="22"/>
          <w:vertAlign w:val="subscript"/>
        </w:rPr>
        <w:t xml:space="preserve"> </w:t>
      </w:r>
      <w:r w:rsidRPr="00F06531">
        <w:rPr>
          <w:rFonts w:ascii="Calibri" w:hAnsi="Calibri" w:cs="Calibri"/>
          <w:sz w:val="22"/>
          <w:szCs w:val="22"/>
        </w:rPr>
        <w:t xml:space="preserve">….......……….….…………………………………………… per un finanziamento pubblico totale pari ad </w:t>
      </w:r>
      <w:r w:rsidR="0032356A" w:rsidRPr="00F06531">
        <w:rPr>
          <w:rFonts w:ascii="Calibri" w:hAnsi="Calibri" w:cs="Calibri"/>
          <w:sz w:val="22"/>
          <w:szCs w:val="22"/>
        </w:rPr>
        <w:t>€ …</w:t>
      </w:r>
      <w:r w:rsidRPr="00F06531">
        <w:rPr>
          <w:rFonts w:ascii="Calibri" w:hAnsi="Calibri" w:cs="Calibri"/>
          <w:sz w:val="22"/>
          <w:szCs w:val="22"/>
        </w:rPr>
        <w:t xml:space="preserve">…….............................................. come risultante dall’Allegato </w:t>
      </w:r>
      <w:proofErr w:type="gramStart"/>
      <w:r w:rsidRPr="00F06531">
        <w:rPr>
          <w:rFonts w:ascii="Calibri" w:hAnsi="Calibri" w:cs="Calibri"/>
          <w:sz w:val="22"/>
          <w:szCs w:val="22"/>
        </w:rPr>
        <w:t>…….</w:t>
      </w:r>
      <w:proofErr w:type="gramEnd"/>
      <w:r w:rsidRPr="00F06531">
        <w:rPr>
          <w:rFonts w:ascii="Calibri" w:hAnsi="Calibri" w:cs="Calibri"/>
          <w:sz w:val="22"/>
          <w:szCs w:val="22"/>
        </w:rPr>
        <w:t xml:space="preserve">.…. del </w:t>
      </w:r>
      <w:proofErr w:type="gramStart"/>
      <w:r w:rsidRPr="00F06531">
        <w:rPr>
          <w:rFonts w:ascii="Calibri" w:hAnsi="Calibri" w:cs="Calibri"/>
          <w:sz w:val="22"/>
          <w:szCs w:val="22"/>
        </w:rPr>
        <w:t>predetto</w:t>
      </w:r>
      <w:proofErr w:type="gramEnd"/>
      <w:r w:rsidRPr="00F06531">
        <w:rPr>
          <w:rFonts w:ascii="Calibri" w:hAnsi="Calibri" w:cs="Calibri"/>
          <w:sz w:val="22"/>
          <w:szCs w:val="22"/>
        </w:rPr>
        <w:t xml:space="preserve"> Decreto;</w:t>
      </w:r>
    </w:p>
    <w:p w14:paraId="314FDAF9" w14:textId="59D6FF8E" w:rsidR="00494DDA" w:rsidRPr="00F06531" w:rsidRDefault="00494DDA" w:rsidP="00494DDA">
      <w:pPr>
        <w:pStyle w:val="Corpotesto"/>
        <w:widowControl/>
        <w:numPr>
          <w:ilvl w:val="0"/>
          <w:numId w:val="4"/>
        </w:numPr>
        <w:autoSpaceDE/>
        <w:autoSpaceDN/>
        <w:spacing w:line="300" w:lineRule="auto"/>
        <w:jc w:val="both"/>
        <w:rPr>
          <w:rFonts w:ascii="Calibri" w:hAnsi="Calibri" w:cs="Calibri"/>
          <w:sz w:val="22"/>
          <w:szCs w:val="22"/>
        </w:rPr>
      </w:pPr>
      <w:r w:rsidRPr="00F06531">
        <w:rPr>
          <w:rFonts w:ascii="Calibri" w:hAnsi="Calibri" w:cs="Calibri"/>
          <w:sz w:val="22"/>
          <w:szCs w:val="22"/>
        </w:rPr>
        <w:t>che l’importo da garantire è di € ……….....................…………………… pari al</w:t>
      </w:r>
      <w:r w:rsidR="00087FF3" w:rsidRPr="00F06531">
        <w:rPr>
          <w:rFonts w:ascii="Calibri" w:hAnsi="Calibri" w:cs="Calibri"/>
          <w:sz w:val="22"/>
          <w:szCs w:val="22"/>
        </w:rPr>
        <w:t xml:space="preserve"> </w:t>
      </w:r>
      <w:r w:rsidR="00CD6E82" w:rsidRPr="00F06531">
        <w:rPr>
          <w:rFonts w:ascii="Calibri" w:hAnsi="Calibri" w:cs="Calibri"/>
          <w:sz w:val="22"/>
          <w:szCs w:val="22"/>
        </w:rPr>
        <w:t>…….</w:t>
      </w:r>
      <w:r w:rsidRPr="00F06531">
        <w:rPr>
          <w:rFonts w:ascii="Calibri" w:hAnsi="Calibri" w:cs="Calibri"/>
          <w:sz w:val="22"/>
          <w:szCs w:val="22"/>
        </w:rPr>
        <w:t xml:space="preserve"> % del suddetto finanziamento pubblico;</w:t>
      </w:r>
    </w:p>
    <w:p w14:paraId="5F9056D3" w14:textId="181ADE9E" w:rsidR="00494DDA" w:rsidRPr="00F06531" w:rsidRDefault="00494DDA" w:rsidP="00494DDA">
      <w:pPr>
        <w:spacing w:after="120" w:line="300" w:lineRule="auto"/>
        <w:jc w:val="both"/>
        <w:rPr>
          <w:rFonts w:ascii="Calibri" w:hAnsi="Calibri" w:cs="Calibri"/>
        </w:rPr>
      </w:pPr>
      <w:r w:rsidRPr="00F06531">
        <w:rPr>
          <w:rFonts w:ascii="Calibri" w:hAnsi="Calibri" w:cs="Calibri"/>
        </w:rPr>
        <w:t>la sottoscritta Compagnia Assicuratrice/Banca ……………………………………………………………</w:t>
      </w:r>
      <w:proofErr w:type="gramStart"/>
      <w:r w:rsidRPr="00F06531">
        <w:rPr>
          <w:rFonts w:ascii="Calibri" w:hAnsi="Calibri" w:cs="Calibri"/>
        </w:rPr>
        <w:t>…….</w:t>
      </w:r>
      <w:proofErr w:type="gramEnd"/>
      <w:r w:rsidRPr="00F06531">
        <w:rPr>
          <w:rFonts w:ascii="Calibri" w:hAnsi="Calibri" w:cs="Calibri"/>
        </w:rPr>
        <w:t>….., con Sede Legale in …………………………………</w:t>
      </w:r>
      <w:r w:rsidR="00F64377" w:rsidRPr="00F06531">
        <w:rPr>
          <w:rFonts w:ascii="Calibri" w:hAnsi="Calibri" w:cs="Calibri"/>
        </w:rPr>
        <w:t>…………………………..</w:t>
      </w:r>
      <w:r w:rsidRPr="00F06531">
        <w:rPr>
          <w:rFonts w:ascii="Calibri" w:hAnsi="Calibri" w:cs="Calibri"/>
        </w:rPr>
        <w:t xml:space="preserve">…… </w:t>
      </w:r>
      <w:proofErr w:type="gramStart"/>
      <w:r w:rsidRPr="00F06531">
        <w:rPr>
          <w:rFonts w:ascii="Calibri" w:hAnsi="Calibri" w:cs="Calibri"/>
        </w:rPr>
        <w:t>(….</w:t>
      </w:r>
      <w:proofErr w:type="gramEnd"/>
      <w:r w:rsidRPr="00F06531">
        <w:rPr>
          <w:rFonts w:ascii="Calibri" w:hAnsi="Calibri" w:cs="Calibri"/>
        </w:rPr>
        <w:t>), Via/Piazza ..…………..………..……...… n.</w:t>
      </w:r>
      <w:r w:rsidR="00740654" w:rsidRPr="00F06531">
        <w:rPr>
          <w:rFonts w:ascii="Calibri" w:hAnsi="Calibri" w:cs="Calibri"/>
        </w:rPr>
        <w:t xml:space="preserve"> …</w:t>
      </w:r>
      <w:r w:rsidRPr="00F06531">
        <w:rPr>
          <w:rFonts w:ascii="Calibri" w:hAnsi="Calibri" w:cs="Calibri"/>
        </w:rPr>
        <w:t>, Codice Fiscale/Partita IVA</w:t>
      </w:r>
      <w:r w:rsidR="00F64377" w:rsidRPr="00F06531">
        <w:rPr>
          <w:rFonts w:ascii="Calibri" w:hAnsi="Calibri" w:cs="Calibri"/>
        </w:rPr>
        <w:t xml:space="preserve"> ……………</w:t>
      </w:r>
      <w:proofErr w:type="gramStart"/>
      <w:r w:rsidR="00F64377" w:rsidRPr="00F06531">
        <w:rPr>
          <w:rFonts w:ascii="Calibri" w:hAnsi="Calibri" w:cs="Calibri"/>
        </w:rPr>
        <w:t>…</w:t>
      </w:r>
      <w:r w:rsidRPr="00F06531">
        <w:rPr>
          <w:rFonts w:ascii="Calibri" w:hAnsi="Calibri" w:cs="Calibri"/>
        </w:rPr>
        <w:t>….</w:t>
      </w:r>
      <w:proofErr w:type="gramEnd"/>
      <w:r w:rsidRPr="00F06531">
        <w:rPr>
          <w:rFonts w:ascii="Calibri" w:hAnsi="Calibri" w:cs="Calibri"/>
        </w:rPr>
        <w:t>…………………………………………...…………………. iscritta nel registro delle imprese di ……………………………………………………………………. al  n. …………………..………….…., nella/e persona/e del signor/dei sigg. ………………………………………………………………………..………, nato/i a …………………………………………………………………………… (….), il ……………………, nella qualità di  ……………………………………………………………...………………………………….…………</w:t>
      </w:r>
    </w:p>
    <w:p w14:paraId="3F5FCAB9" w14:textId="77777777" w:rsidR="00494DDA" w:rsidRPr="00F06531" w:rsidRDefault="00494DDA" w:rsidP="00494DDA">
      <w:pPr>
        <w:spacing w:after="120" w:line="300" w:lineRule="auto"/>
        <w:jc w:val="center"/>
        <w:rPr>
          <w:rFonts w:ascii="Calibri" w:hAnsi="Calibri" w:cs="Calibri"/>
          <w:b/>
          <w:bCs/>
        </w:rPr>
      </w:pPr>
      <w:r w:rsidRPr="00F06531">
        <w:rPr>
          <w:rFonts w:ascii="Calibri" w:hAnsi="Calibri" w:cs="Calibri"/>
          <w:b/>
          <w:bCs/>
        </w:rPr>
        <w:t>DICHIARA</w:t>
      </w:r>
    </w:p>
    <w:p w14:paraId="6AAF9A3F" w14:textId="3D80E58A" w:rsidR="00BD34C0" w:rsidRPr="00F06531" w:rsidRDefault="00494DDA" w:rsidP="00494DDA">
      <w:pPr>
        <w:spacing w:after="120" w:line="300" w:lineRule="auto"/>
        <w:jc w:val="both"/>
        <w:rPr>
          <w:rFonts w:ascii="Calibri" w:hAnsi="Calibri" w:cs="Calibri"/>
        </w:rPr>
      </w:pPr>
      <w:r w:rsidRPr="00F06531">
        <w:rPr>
          <w:rFonts w:ascii="Calibri" w:hAnsi="Calibri" w:cs="Calibri"/>
        </w:rPr>
        <w:t>di costituirsi, come con il presente atto si costituisce, fideiussore nell’interesse del (s</w:t>
      </w:r>
      <w:r w:rsidRPr="00F06531">
        <w:rPr>
          <w:rFonts w:ascii="Calibri" w:hAnsi="Calibri" w:cs="Calibri"/>
          <w:i/>
        </w:rPr>
        <w:t>pecificare il Soggetto Contraente titolare del progetto finanziato e beneficiario del contributo assegnato)</w:t>
      </w:r>
      <w:r w:rsidR="00BD34C0" w:rsidRPr="00F06531">
        <w:rPr>
          <w:rFonts w:ascii="Calibri" w:hAnsi="Calibri" w:cs="Calibri"/>
          <w:i/>
        </w:rPr>
        <w:t xml:space="preserve"> </w:t>
      </w:r>
      <w:r w:rsidRPr="00F06531">
        <w:rPr>
          <w:rFonts w:ascii="Calibri" w:hAnsi="Calibri" w:cs="Calibri"/>
        </w:rPr>
        <w:t>……………</w:t>
      </w:r>
      <w:r w:rsidR="00BD34C0" w:rsidRPr="00F06531">
        <w:rPr>
          <w:rFonts w:ascii="Calibri" w:hAnsi="Calibri" w:cs="Calibri"/>
        </w:rPr>
        <w:t>………………………………</w:t>
      </w:r>
    </w:p>
    <w:p w14:paraId="58F0EE87" w14:textId="14F2AA4A" w:rsidR="00494DDA" w:rsidRPr="00F06531" w:rsidRDefault="00494DDA" w:rsidP="00494DDA">
      <w:pPr>
        <w:spacing w:after="120" w:line="300" w:lineRule="auto"/>
        <w:jc w:val="both"/>
        <w:rPr>
          <w:rFonts w:ascii="Calibri" w:hAnsi="Calibri" w:cs="Calibri"/>
        </w:rPr>
      </w:pPr>
      <w:r w:rsidRPr="00F06531">
        <w:rPr>
          <w:rFonts w:ascii="Calibri" w:hAnsi="Calibri" w:cs="Calibri"/>
        </w:rPr>
        <w:t xml:space="preserve">(in seguito indicato Beneficiario), ed a favore della Regione Siciliana – </w:t>
      </w:r>
      <w:r w:rsidR="005D394B" w:rsidRPr="00F06531">
        <w:rPr>
          <w:rFonts w:ascii="Calibri" w:hAnsi="Calibri" w:cs="Calibri"/>
        </w:rPr>
        <w:t>Dipartimento dell’Istruzione, dell’Università e del Diritto allo studio</w:t>
      </w:r>
      <w:r w:rsidRPr="00F06531">
        <w:rPr>
          <w:rFonts w:ascii="Calibri" w:hAnsi="Calibri" w:cs="Calibri"/>
        </w:rPr>
        <w:t xml:space="preserve"> fino alla concorrenza di € …………………………</w:t>
      </w:r>
      <w:proofErr w:type="gramStart"/>
      <w:r w:rsidRPr="00F06531">
        <w:rPr>
          <w:rFonts w:ascii="Calibri" w:hAnsi="Calibri" w:cs="Calibri"/>
        </w:rPr>
        <w:t>…....</w:t>
      </w:r>
      <w:proofErr w:type="gramEnd"/>
      <w:r w:rsidRPr="00F06531">
        <w:rPr>
          <w:rFonts w:ascii="Calibri" w:hAnsi="Calibri" w:cs="Calibri"/>
        </w:rPr>
        <w:t>…...  oltre a quanto più avanti specificato.</w:t>
      </w:r>
    </w:p>
    <w:p w14:paraId="2DFB8A49" w14:textId="77777777" w:rsidR="00494DDA" w:rsidRPr="00F06531" w:rsidRDefault="00494DDA" w:rsidP="00494DDA">
      <w:pPr>
        <w:spacing w:after="120" w:line="300" w:lineRule="auto"/>
        <w:jc w:val="both"/>
        <w:rPr>
          <w:rFonts w:ascii="Calibri" w:hAnsi="Calibri" w:cs="Calibri"/>
        </w:rPr>
      </w:pPr>
      <w:r w:rsidRPr="00F06531">
        <w:rPr>
          <w:rFonts w:ascii="Calibri" w:hAnsi="Calibri" w:cs="Calibri"/>
        </w:rPr>
        <w:t>Il …</w:t>
      </w:r>
      <w:proofErr w:type="gramStart"/>
      <w:r w:rsidRPr="00F06531">
        <w:rPr>
          <w:rFonts w:ascii="Calibri" w:hAnsi="Calibri" w:cs="Calibri"/>
        </w:rPr>
        <w:t>…….</w:t>
      </w:r>
      <w:proofErr w:type="gramEnd"/>
      <w:r w:rsidRPr="00F06531">
        <w:rPr>
          <w:rFonts w:ascii="Calibri" w:hAnsi="Calibri" w:cs="Calibri"/>
        </w:rPr>
        <w:t>.………………………………………………………………….... sottoscritto, rappresentato come sopra:</w:t>
      </w:r>
    </w:p>
    <w:p w14:paraId="25F4D2CF" w14:textId="4F93A61C" w:rsidR="00494DDA" w:rsidRPr="00F06531" w:rsidRDefault="00494DDA" w:rsidP="00494DDA">
      <w:pPr>
        <w:widowControl/>
        <w:numPr>
          <w:ilvl w:val="0"/>
          <w:numId w:val="5"/>
        </w:numPr>
        <w:autoSpaceDE/>
        <w:autoSpaceDN/>
        <w:spacing w:after="120" w:line="300" w:lineRule="auto"/>
        <w:jc w:val="both"/>
        <w:rPr>
          <w:rFonts w:ascii="Calibri" w:hAnsi="Calibri" w:cs="Calibri"/>
        </w:rPr>
      </w:pPr>
      <w:r w:rsidRPr="00F06531">
        <w:rPr>
          <w:rFonts w:ascii="Calibri" w:hAnsi="Calibri" w:cs="Calibri"/>
        </w:rPr>
        <w:t xml:space="preserve">si obbliga irrevocabilmente ed incondizionatamente a rimborsare con le procedure di cui al successivo punto 3 alla Regione Siciliana – </w:t>
      </w:r>
      <w:r w:rsidR="00B62C81" w:rsidRPr="00F06531">
        <w:rPr>
          <w:rFonts w:ascii="Calibri" w:hAnsi="Calibri" w:cs="Calibri"/>
        </w:rPr>
        <w:t>Dipartimento dell’Istruzione, dell’Università e del Diritto allo studio</w:t>
      </w:r>
      <w:r w:rsidR="005D394B" w:rsidRPr="00F06531">
        <w:rPr>
          <w:rFonts w:ascii="Calibri" w:hAnsi="Calibri" w:cs="Calibri"/>
        </w:rPr>
        <w:t xml:space="preserve"> </w:t>
      </w:r>
      <w:r w:rsidRPr="00F06531">
        <w:rPr>
          <w:rFonts w:ascii="Calibri" w:hAnsi="Calibri" w:cs="Calibri"/>
        </w:rPr>
        <w:t xml:space="preserve">l’importo garantito con il presente atto, qualora il Beneficiario non abbia provveduto a restituire l’importo stesso entro quindici giorni dalla data di ricezione dell’apposito invito a restituire formulato dalla Regione, a fronte del non corretto utilizzo delle somme anticipate. L’ammontare del rimborso sarà automaticamente maggiorato degli </w:t>
      </w:r>
      <w:r w:rsidRPr="00F06531">
        <w:rPr>
          <w:rFonts w:ascii="Calibri" w:hAnsi="Calibri" w:cs="Calibri"/>
        </w:rPr>
        <w:lastRenderedPageBreak/>
        <w:t>interessi decorrenti nel periodo compreso tra la data di erogazione e quella del rimborso, calcolati in ragione del tasso ufficiale di sconto in vigore nello stesso periodo;</w:t>
      </w:r>
    </w:p>
    <w:p w14:paraId="3C482332" w14:textId="0EB30E6A" w:rsidR="00494DDA" w:rsidRPr="00F06531" w:rsidRDefault="00494DDA" w:rsidP="00494DDA">
      <w:pPr>
        <w:pStyle w:val="Rientrocorpodeltesto"/>
        <w:widowControl/>
        <w:numPr>
          <w:ilvl w:val="0"/>
          <w:numId w:val="5"/>
        </w:numPr>
        <w:autoSpaceDE/>
        <w:autoSpaceDN/>
        <w:spacing w:line="300" w:lineRule="auto"/>
        <w:jc w:val="both"/>
        <w:rPr>
          <w:rFonts w:ascii="Calibri" w:hAnsi="Calibri" w:cs="Calibri"/>
        </w:rPr>
      </w:pPr>
      <w:r w:rsidRPr="00F06531">
        <w:rPr>
          <w:rFonts w:ascii="Calibri" w:hAnsi="Calibri" w:cs="Calibri"/>
        </w:rPr>
        <w:t>si impegna ad effettuare il rimborso a prima e semplice richiesta scritta e, comunque, non oltre quindici giorni dalla ricezione della richiesta stessa, formulata con l’indicazione dell’inadempienza riscontrata dalla Regione cui, peraltro, non potrà essere opposta alcuna eccezione, da parte del</w:t>
      </w:r>
      <w:r w:rsidR="00107D06" w:rsidRPr="00F06531">
        <w:rPr>
          <w:rFonts w:ascii="Calibri" w:hAnsi="Calibri" w:cs="Calibri"/>
        </w:rPr>
        <w:t>……………………………………………………………</w:t>
      </w:r>
      <w:r w:rsidRPr="00F06531">
        <w:rPr>
          <w:rFonts w:ascii="Calibri" w:hAnsi="Calibri" w:cs="Calibri"/>
        </w:rPr>
        <w:t xml:space="preserve">  stesso, anche nell’eventualità di opposizione proposta da parte del Beneficiario o da altri soggetti comunque interessati ed anche nel caso che il Beneficiario sia dichiarato nel frattempo fallito ovvero sottoposto a procedure concorsuali o posto in liquidazione;</w:t>
      </w:r>
    </w:p>
    <w:p w14:paraId="367B0065" w14:textId="77777777" w:rsidR="00494DDA" w:rsidRPr="00F06531" w:rsidRDefault="00494DDA" w:rsidP="00494DDA">
      <w:pPr>
        <w:pStyle w:val="Rientrocorpodeltesto"/>
        <w:widowControl/>
        <w:numPr>
          <w:ilvl w:val="0"/>
          <w:numId w:val="5"/>
        </w:numPr>
        <w:autoSpaceDE/>
        <w:autoSpaceDN/>
        <w:spacing w:line="300" w:lineRule="auto"/>
        <w:jc w:val="both"/>
        <w:rPr>
          <w:rFonts w:ascii="Calibri" w:hAnsi="Calibri" w:cs="Calibri"/>
        </w:rPr>
      </w:pPr>
      <w:r w:rsidRPr="00F06531">
        <w:rPr>
          <w:rFonts w:ascii="Calibri" w:hAnsi="Calibri" w:cs="Calibri"/>
        </w:rPr>
        <w:t>accetta che, nella richiesta di rimborso effettuata dalla Regione, vengano specificate le modalità di rimborso stabilite dalla stessa;</w:t>
      </w:r>
    </w:p>
    <w:p w14:paraId="2DA368FB" w14:textId="6C63CC4B" w:rsidR="00494DDA" w:rsidRPr="00F06531" w:rsidRDefault="00494DDA" w:rsidP="00B57924">
      <w:pPr>
        <w:pStyle w:val="Rientrocorpodeltesto"/>
        <w:widowControl/>
        <w:numPr>
          <w:ilvl w:val="0"/>
          <w:numId w:val="5"/>
        </w:numPr>
        <w:autoSpaceDE/>
        <w:autoSpaceDN/>
        <w:spacing w:line="300" w:lineRule="auto"/>
        <w:jc w:val="both"/>
        <w:rPr>
          <w:rFonts w:ascii="Calibri" w:hAnsi="Calibri" w:cs="Calibri"/>
        </w:rPr>
      </w:pPr>
      <w:r w:rsidRPr="00F06531">
        <w:rPr>
          <w:rFonts w:ascii="Calibri" w:hAnsi="Calibri" w:cs="Calibri"/>
        </w:rPr>
        <w:t xml:space="preserve">da atto che la presente polizza fideiussoria – salvo gli svincoli che possono essere disposti sulla base degli accertamenti effettuati dalla Regione Siciliana – </w:t>
      </w:r>
      <w:r w:rsidR="00C27966" w:rsidRPr="00F06531">
        <w:rPr>
          <w:rFonts w:ascii="Calibri" w:hAnsi="Calibri" w:cs="Calibri"/>
        </w:rPr>
        <w:t>Dipartimento dell’Istruzione, dell’Università e del Diritto allo studio</w:t>
      </w:r>
      <w:r w:rsidRPr="00F06531">
        <w:rPr>
          <w:rFonts w:ascii="Calibri" w:hAnsi="Calibri" w:cs="Calibri"/>
        </w:rPr>
        <w:t xml:space="preserve">, attestanti la conformità tecnica ed amministrativa delle attività svolte in relazione all’atto/agli atti di concessione del/dei contributo/i – </w:t>
      </w:r>
      <w:r w:rsidRPr="00F06531">
        <w:rPr>
          <w:rFonts w:ascii="Calibri" w:hAnsi="Calibri" w:cs="Calibri"/>
          <w:u w:val="single"/>
        </w:rPr>
        <w:t xml:space="preserve">ha efficacia dalla data di rilascio fino ai sei mesi successivi alla validazione sul SI Sicilia FSE a cura del beneficiario della richiesta di rendicontazione finale. </w:t>
      </w:r>
      <w:r w:rsidR="007C3954" w:rsidRPr="00F06531">
        <w:rPr>
          <w:rFonts w:ascii="Calibri" w:hAnsi="Calibri" w:cs="Calibri"/>
          <w:u w:val="single"/>
        </w:rPr>
        <w:t xml:space="preserve"> Sul Sistema FSE 21-27.</w:t>
      </w:r>
      <w:r w:rsidR="009345F5" w:rsidRPr="00F06531">
        <w:rPr>
          <w:rFonts w:ascii="Calibri" w:hAnsi="Calibri" w:cs="Calibri"/>
          <w:u w:val="single"/>
        </w:rPr>
        <w:t xml:space="preserve"> In ogni caso la polizza potrà essere svincolata solo dopo la conclusione della verifica con esito positivo e previa apposita dichiarazione liberatoria rilasciata dalla Regione Siciliana – </w:t>
      </w:r>
      <w:r w:rsidR="00F83642" w:rsidRPr="00F06531">
        <w:rPr>
          <w:rFonts w:ascii="Calibri" w:hAnsi="Calibri" w:cs="Calibri"/>
          <w:u w:val="single"/>
        </w:rPr>
        <w:t>Dipartimento dell’Istruzione, dell’Università e del Diritto allo studio;</w:t>
      </w:r>
    </w:p>
    <w:p w14:paraId="09F0E890" w14:textId="77777777" w:rsidR="00494DDA" w:rsidRPr="00F06531" w:rsidRDefault="00494DDA" w:rsidP="00494DDA">
      <w:pPr>
        <w:pStyle w:val="Rientrocorpodeltesto"/>
        <w:widowControl/>
        <w:numPr>
          <w:ilvl w:val="0"/>
          <w:numId w:val="5"/>
        </w:numPr>
        <w:autoSpaceDE/>
        <w:autoSpaceDN/>
        <w:spacing w:line="300" w:lineRule="auto"/>
        <w:jc w:val="both"/>
        <w:rPr>
          <w:rFonts w:ascii="Calibri" w:hAnsi="Calibri" w:cs="Calibri"/>
        </w:rPr>
      </w:pPr>
      <w:r w:rsidRPr="00F06531">
        <w:rPr>
          <w:rFonts w:ascii="Calibri" w:hAnsi="Calibri" w:cs="Calibri"/>
        </w:rPr>
        <w:t xml:space="preserve">rinuncia formalmente ed espressamente al beneficio della preventiva escussione di cui all’art. 1944 del </w:t>
      </w:r>
      <w:proofErr w:type="gramStart"/>
      <w:r w:rsidRPr="00F06531">
        <w:rPr>
          <w:rFonts w:ascii="Calibri" w:hAnsi="Calibri" w:cs="Calibri"/>
        </w:rPr>
        <w:t>Codice Civile</w:t>
      </w:r>
      <w:proofErr w:type="gramEnd"/>
      <w:r w:rsidRPr="00F06531">
        <w:rPr>
          <w:rFonts w:ascii="Calibri" w:hAnsi="Calibri" w:cs="Calibri"/>
        </w:rPr>
        <w:t>, volendo ed intendendo restare obbligata in solido con il suddetto Beneficiario e rinunzia sin da ora ad eccepire la decorrenza del termine di cui all’art. 1957 del Codice Civile;</w:t>
      </w:r>
    </w:p>
    <w:p w14:paraId="02A08ABD" w14:textId="127B09AB" w:rsidR="00494DDA" w:rsidRPr="00F06531" w:rsidRDefault="00494DDA" w:rsidP="00811AD8">
      <w:pPr>
        <w:pStyle w:val="Rientrocorpodeltesto"/>
        <w:widowControl/>
        <w:numPr>
          <w:ilvl w:val="0"/>
          <w:numId w:val="5"/>
        </w:numPr>
        <w:autoSpaceDE/>
        <w:autoSpaceDN/>
        <w:spacing w:line="300" w:lineRule="auto"/>
        <w:jc w:val="both"/>
        <w:rPr>
          <w:rFonts w:ascii="Calibri" w:hAnsi="Calibri" w:cs="Calibri"/>
        </w:rPr>
      </w:pPr>
      <w:r w:rsidRPr="00F06531">
        <w:rPr>
          <w:rFonts w:ascii="Calibri" w:hAnsi="Calibri" w:cs="Calibri"/>
        </w:rPr>
        <w:t xml:space="preserve">conviene espressamente che la presente polizza fideiussoria si intenderà tacitamente accettata dalla Regione Siciliana – </w:t>
      </w:r>
      <w:r w:rsidR="000D442D" w:rsidRPr="00F06531">
        <w:rPr>
          <w:rFonts w:ascii="Calibri" w:hAnsi="Calibri" w:cs="Calibri"/>
        </w:rPr>
        <w:t>Dipartimento dell’Istruzione, dell’Università e del Diritto allo studio</w:t>
      </w:r>
      <w:r w:rsidRPr="00F06531">
        <w:rPr>
          <w:rFonts w:ascii="Calibri" w:hAnsi="Calibri" w:cs="Calibri"/>
        </w:rPr>
        <w:t xml:space="preserve">, qualora nel termine di quindici giorni dalla data di consegna non venga comunicato al </w:t>
      </w:r>
      <w:r w:rsidR="00FA077C" w:rsidRPr="00F06531">
        <w:rPr>
          <w:rFonts w:ascii="Calibri" w:hAnsi="Calibri" w:cs="Calibri"/>
        </w:rPr>
        <w:t>………………………………………………………………………</w:t>
      </w:r>
      <w:proofErr w:type="gramStart"/>
      <w:r w:rsidR="00FA077C" w:rsidRPr="00F06531">
        <w:rPr>
          <w:rFonts w:ascii="Calibri" w:hAnsi="Calibri" w:cs="Calibri"/>
        </w:rPr>
        <w:t>…….</w:t>
      </w:r>
      <w:proofErr w:type="gramEnd"/>
      <w:r w:rsidR="00FA077C" w:rsidRPr="00F06531">
        <w:rPr>
          <w:rFonts w:ascii="Calibri" w:hAnsi="Calibri" w:cs="Calibri"/>
        </w:rPr>
        <w:t xml:space="preserve">.… </w:t>
      </w:r>
      <w:r w:rsidRPr="00F06531">
        <w:rPr>
          <w:rFonts w:ascii="Calibri" w:hAnsi="Calibri" w:cs="Calibri"/>
        </w:rPr>
        <w:t>che la polizza fideiussoria non è ritenuta valida</w:t>
      </w:r>
      <w:r w:rsidR="00811AD8" w:rsidRPr="00F06531">
        <w:rPr>
          <w:rFonts w:ascii="Calibri" w:hAnsi="Calibri" w:cs="Calibri"/>
        </w:rPr>
        <w:t>.</w:t>
      </w:r>
    </w:p>
    <w:p w14:paraId="1CB31968" w14:textId="77777777" w:rsidR="00811AD8" w:rsidRPr="00F06531" w:rsidRDefault="00811AD8" w:rsidP="00811AD8">
      <w:pPr>
        <w:widowControl/>
        <w:autoSpaceDE/>
        <w:autoSpaceDN/>
        <w:spacing w:line="276" w:lineRule="auto"/>
        <w:ind w:left="708"/>
        <w:rPr>
          <w:rFonts w:ascii="Arial" w:eastAsia="Times New Roman" w:hAnsi="Arial" w:cs="Arial"/>
          <w:sz w:val="20"/>
          <w:szCs w:val="20"/>
          <w:lang w:val="x-none" w:eastAsia="x-none"/>
        </w:rPr>
      </w:pPr>
      <w:r w:rsidRPr="00F06531">
        <w:rPr>
          <w:rFonts w:ascii="Arial" w:eastAsia="Times New Roman" w:hAnsi="Arial" w:cs="Arial"/>
          <w:sz w:val="20"/>
          <w:szCs w:val="20"/>
          <w:lang w:val="x-none" w:eastAsia="x-none"/>
        </w:rPr>
        <w:t xml:space="preserve">               </w:t>
      </w:r>
    </w:p>
    <w:p w14:paraId="1DE2635B" w14:textId="77777777" w:rsidR="00811AD8" w:rsidRPr="00F06531" w:rsidRDefault="00811AD8" w:rsidP="00811AD8">
      <w:pPr>
        <w:widowControl/>
        <w:autoSpaceDE/>
        <w:autoSpaceDN/>
        <w:spacing w:line="276" w:lineRule="auto"/>
        <w:rPr>
          <w:rFonts w:ascii="Arial" w:eastAsia="Times New Roman" w:hAnsi="Arial" w:cs="Arial"/>
          <w:sz w:val="20"/>
          <w:szCs w:val="20"/>
          <w:lang w:val="x-none" w:eastAsia="x-none"/>
        </w:rPr>
      </w:pPr>
      <w:r w:rsidRPr="00F06531">
        <w:rPr>
          <w:rFonts w:ascii="Arial" w:eastAsia="Times New Roman" w:hAnsi="Arial" w:cs="Arial"/>
          <w:sz w:val="20"/>
          <w:szCs w:val="20"/>
          <w:lang w:val="x-none" w:eastAsia="x-none"/>
        </w:rPr>
        <w:t>IL CONTRAENTE</w:t>
      </w:r>
    </w:p>
    <w:p w14:paraId="05620004" w14:textId="77777777" w:rsidR="007C3954" w:rsidRPr="00F06531" w:rsidRDefault="00811AD8" w:rsidP="00811AD8">
      <w:pPr>
        <w:widowControl/>
        <w:autoSpaceDE/>
        <w:autoSpaceDN/>
        <w:spacing w:line="276" w:lineRule="auto"/>
        <w:rPr>
          <w:rFonts w:ascii="Arial" w:eastAsia="Times New Roman" w:hAnsi="Arial" w:cs="Arial"/>
          <w:i/>
          <w:sz w:val="16"/>
          <w:szCs w:val="16"/>
          <w:lang w:val="x-none" w:eastAsia="x-none"/>
        </w:rPr>
      </w:pPr>
      <w:r w:rsidRPr="00F06531">
        <w:rPr>
          <w:rFonts w:ascii="Arial" w:eastAsia="Times New Roman" w:hAnsi="Arial" w:cs="Arial"/>
          <w:sz w:val="16"/>
          <w:szCs w:val="16"/>
          <w:lang w:val="x-none" w:eastAsia="x-none"/>
        </w:rPr>
        <w:t>(</w:t>
      </w:r>
      <w:r w:rsidRPr="00F06531">
        <w:rPr>
          <w:rFonts w:ascii="Arial" w:eastAsia="Times New Roman" w:hAnsi="Arial" w:cs="Arial"/>
          <w:i/>
          <w:sz w:val="16"/>
          <w:szCs w:val="16"/>
          <w:lang w:val="x-none" w:eastAsia="x-none"/>
        </w:rPr>
        <w:t xml:space="preserve">Timbro del Beneficiario e firma del Rappresentante Legale </w:t>
      </w:r>
    </w:p>
    <w:p w14:paraId="110A52DC" w14:textId="4BA1485D" w:rsidR="00811AD8" w:rsidRPr="00F06531" w:rsidRDefault="00811AD8" w:rsidP="00811AD8">
      <w:pPr>
        <w:widowControl/>
        <w:autoSpaceDE/>
        <w:autoSpaceDN/>
        <w:spacing w:line="276" w:lineRule="auto"/>
        <w:rPr>
          <w:rFonts w:ascii="Arial" w:eastAsia="Times New Roman" w:hAnsi="Arial" w:cs="Arial"/>
          <w:sz w:val="16"/>
          <w:szCs w:val="16"/>
          <w:lang w:val="x-none" w:eastAsia="x-none"/>
        </w:rPr>
      </w:pPr>
      <w:r w:rsidRPr="00F06531">
        <w:rPr>
          <w:rFonts w:ascii="Arial" w:eastAsia="Times New Roman" w:hAnsi="Arial" w:cs="Arial"/>
          <w:i/>
          <w:sz w:val="16"/>
          <w:szCs w:val="16"/>
          <w:lang w:val="x-none" w:eastAsia="x-none"/>
        </w:rPr>
        <w:t>con fotocopia del documento di riconoscimento</w:t>
      </w:r>
      <w:r w:rsidRPr="00F06531">
        <w:rPr>
          <w:rFonts w:ascii="Arial" w:eastAsia="Times New Roman" w:hAnsi="Arial" w:cs="Arial"/>
          <w:sz w:val="16"/>
          <w:szCs w:val="16"/>
          <w:lang w:val="x-none" w:eastAsia="x-none"/>
        </w:rPr>
        <w:t>)</w:t>
      </w:r>
    </w:p>
    <w:p w14:paraId="6DE7F0AD" w14:textId="6FD3FE4B" w:rsidR="00811AD8" w:rsidRPr="00F06531" w:rsidRDefault="00811AD8" w:rsidP="00F2515F">
      <w:pPr>
        <w:widowControl/>
        <w:autoSpaceDE/>
        <w:autoSpaceDN/>
        <w:spacing w:line="276" w:lineRule="auto"/>
        <w:ind w:left="-142"/>
        <w:rPr>
          <w:rFonts w:ascii="Arial" w:eastAsia="Times New Roman" w:hAnsi="Arial" w:cs="Arial"/>
          <w:sz w:val="20"/>
          <w:szCs w:val="20"/>
          <w:lang w:eastAsia="x-none"/>
        </w:rPr>
      </w:pPr>
      <w:r w:rsidRPr="00F06531">
        <w:rPr>
          <w:rFonts w:ascii="Arial" w:eastAsia="Times New Roman" w:hAnsi="Arial" w:cs="Arial"/>
          <w:sz w:val="20"/>
          <w:szCs w:val="20"/>
          <w:lang w:val="x-none" w:eastAsia="x-none"/>
        </w:rPr>
        <w:t xml:space="preserve">   __________________________</w:t>
      </w:r>
      <w:r w:rsidRPr="00F06531">
        <w:rPr>
          <w:rFonts w:ascii="Arial" w:eastAsia="Times New Roman" w:hAnsi="Arial" w:cs="Arial"/>
          <w:sz w:val="20"/>
          <w:szCs w:val="20"/>
          <w:lang w:val="x-none" w:eastAsia="x-none"/>
        </w:rPr>
        <w:tab/>
        <w:t xml:space="preserve"> </w:t>
      </w:r>
    </w:p>
    <w:p w14:paraId="760905AB" w14:textId="77777777" w:rsidR="00811AD8" w:rsidRPr="00F06531" w:rsidRDefault="00811AD8" w:rsidP="00811AD8">
      <w:pPr>
        <w:widowControl/>
        <w:autoSpaceDE/>
        <w:autoSpaceDN/>
        <w:spacing w:line="276" w:lineRule="auto"/>
        <w:ind w:left="360"/>
        <w:rPr>
          <w:rFonts w:ascii="Arial" w:eastAsia="Times New Roman" w:hAnsi="Arial" w:cs="Arial"/>
          <w:sz w:val="20"/>
          <w:szCs w:val="20"/>
          <w:lang w:val="x-none" w:eastAsia="x-none"/>
        </w:rPr>
      </w:pPr>
    </w:p>
    <w:p w14:paraId="1E65BE87" w14:textId="77777777" w:rsidR="007C3954" w:rsidRPr="00F06531" w:rsidRDefault="007C3954" w:rsidP="00811AD8">
      <w:pPr>
        <w:widowControl/>
        <w:autoSpaceDE/>
        <w:autoSpaceDN/>
        <w:spacing w:line="276" w:lineRule="auto"/>
        <w:ind w:left="360"/>
        <w:rPr>
          <w:rFonts w:ascii="Arial" w:eastAsia="Times New Roman" w:hAnsi="Arial" w:cs="Arial"/>
          <w:sz w:val="20"/>
          <w:szCs w:val="20"/>
          <w:lang w:val="x-none" w:eastAsia="x-none"/>
        </w:rPr>
      </w:pPr>
    </w:p>
    <w:p w14:paraId="1AD1F31B" w14:textId="77777777" w:rsidR="007C3954" w:rsidRPr="00F06531" w:rsidRDefault="007C3954" w:rsidP="00811AD8">
      <w:pPr>
        <w:widowControl/>
        <w:autoSpaceDE/>
        <w:autoSpaceDN/>
        <w:spacing w:line="276" w:lineRule="auto"/>
        <w:ind w:left="360"/>
        <w:rPr>
          <w:rFonts w:ascii="Arial" w:eastAsia="Times New Roman" w:hAnsi="Arial" w:cs="Arial"/>
          <w:sz w:val="20"/>
          <w:szCs w:val="20"/>
          <w:lang w:val="x-none" w:eastAsia="x-none"/>
        </w:rPr>
      </w:pPr>
    </w:p>
    <w:p w14:paraId="532B75D1" w14:textId="77777777" w:rsidR="00811AD8" w:rsidRPr="00F06531" w:rsidRDefault="00811AD8" w:rsidP="00811AD8">
      <w:pPr>
        <w:widowControl/>
        <w:autoSpaceDE/>
        <w:autoSpaceDN/>
        <w:spacing w:line="276" w:lineRule="auto"/>
        <w:rPr>
          <w:rFonts w:ascii="Arial" w:eastAsia="Times New Roman" w:hAnsi="Arial" w:cs="Arial"/>
          <w:sz w:val="20"/>
          <w:szCs w:val="20"/>
          <w:lang w:val="x-none" w:eastAsia="x-none"/>
        </w:rPr>
      </w:pPr>
      <w:r w:rsidRPr="00F06531">
        <w:rPr>
          <w:rFonts w:ascii="Arial" w:eastAsia="Times New Roman" w:hAnsi="Arial" w:cs="Arial"/>
          <w:sz w:val="20"/>
          <w:szCs w:val="20"/>
          <w:lang w:val="x-none" w:eastAsia="x-none"/>
        </w:rPr>
        <w:t>LA SOCIETÁ</w:t>
      </w:r>
    </w:p>
    <w:p w14:paraId="6A23792B" w14:textId="77777777" w:rsidR="007C3954" w:rsidRPr="00F06531" w:rsidRDefault="00811AD8" w:rsidP="00811AD8">
      <w:pPr>
        <w:widowControl/>
        <w:autoSpaceDE/>
        <w:autoSpaceDN/>
        <w:spacing w:line="276" w:lineRule="auto"/>
        <w:rPr>
          <w:rFonts w:ascii="Arial" w:eastAsia="Times New Roman" w:hAnsi="Arial" w:cs="Arial"/>
          <w:i/>
          <w:sz w:val="16"/>
          <w:szCs w:val="16"/>
          <w:lang w:val="x-none" w:eastAsia="x-none"/>
        </w:rPr>
      </w:pPr>
      <w:r w:rsidRPr="00F06531">
        <w:rPr>
          <w:rFonts w:ascii="Arial" w:eastAsia="Times New Roman" w:hAnsi="Arial" w:cs="Arial"/>
          <w:sz w:val="16"/>
          <w:szCs w:val="16"/>
          <w:lang w:val="x-none" w:eastAsia="x-none"/>
        </w:rPr>
        <w:t>(</w:t>
      </w:r>
      <w:r w:rsidRPr="00F06531">
        <w:rPr>
          <w:rFonts w:ascii="Arial" w:eastAsia="Times New Roman" w:hAnsi="Arial" w:cs="Arial"/>
          <w:i/>
          <w:sz w:val="16"/>
          <w:szCs w:val="16"/>
          <w:lang w:val="x-none" w:eastAsia="x-none"/>
        </w:rPr>
        <w:t xml:space="preserve">Timbro del Soggetto che presta la garanzia </w:t>
      </w:r>
    </w:p>
    <w:p w14:paraId="7A4DCE81" w14:textId="15F81AA9" w:rsidR="007C3954" w:rsidRPr="00F06531" w:rsidRDefault="00811AD8" w:rsidP="00811AD8">
      <w:pPr>
        <w:widowControl/>
        <w:autoSpaceDE/>
        <w:autoSpaceDN/>
        <w:spacing w:line="276" w:lineRule="auto"/>
        <w:rPr>
          <w:rFonts w:ascii="Arial" w:eastAsia="Times New Roman" w:hAnsi="Arial" w:cs="Arial"/>
          <w:i/>
          <w:sz w:val="16"/>
          <w:szCs w:val="16"/>
          <w:lang w:val="x-none" w:eastAsia="x-none"/>
        </w:rPr>
      </w:pPr>
      <w:r w:rsidRPr="00F06531">
        <w:rPr>
          <w:rFonts w:ascii="Arial" w:eastAsia="Times New Roman" w:hAnsi="Arial" w:cs="Arial"/>
          <w:i/>
          <w:sz w:val="16"/>
          <w:szCs w:val="16"/>
          <w:lang w:val="x-none" w:eastAsia="x-none"/>
        </w:rPr>
        <w:t xml:space="preserve">e firma del Rappresentante Legale </w:t>
      </w:r>
    </w:p>
    <w:p w14:paraId="2E4302CE" w14:textId="1BA73FF8" w:rsidR="00811AD8" w:rsidRPr="00F06531" w:rsidRDefault="00811AD8" w:rsidP="00811AD8">
      <w:pPr>
        <w:widowControl/>
        <w:autoSpaceDE/>
        <w:autoSpaceDN/>
        <w:spacing w:line="276" w:lineRule="auto"/>
        <w:rPr>
          <w:rFonts w:ascii="Arial" w:eastAsia="Times New Roman" w:hAnsi="Arial" w:cs="Arial"/>
          <w:i/>
          <w:sz w:val="16"/>
          <w:szCs w:val="16"/>
          <w:lang w:val="x-none" w:eastAsia="x-none"/>
        </w:rPr>
      </w:pPr>
      <w:r w:rsidRPr="00F06531">
        <w:rPr>
          <w:rFonts w:ascii="Arial" w:eastAsia="Times New Roman" w:hAnsi="Arial" w:cs="Arial"/>
          <w:i/>
          <w:sz w:val="16"/>
          <w:szCs w:val="16"/>
          <w:lang w:val="x-none" w:eastAsia="x-none"/>
        </w:rPr>
        <w:t>con fotocopia del documento di riconoscimento</w:t>
      </w:r>
      <w:r w:rsidRPr="00F06531">
        <w:rPr>
          <w:rFonts w:ascii="Arial" w:eastAsia="Times New Roman" w:hAnsi="Arial" w:cs="Arial"/>
          <w:sz w:val="16"/>
          <w:szCs w:val="16"/>
          <w:lang w:val="x-none" w:eastAsia="x-none"/>
        </w:rPr>
        <w:t>)</w:t>
      </w:r>
    </w:p>
    <w:p w14:paraId="50BEF139" w14:textId="75046AD2" w:rsidR="00811AD8" w:rsidRPr="00F2515F" w:rsidRDefault="00811AD8" w:rsidP="00F2515F">
      <w:pPr>
        <w:widowControl/>
        <w:autoSpaceDE/>
        <w:autoSpaceDN/>
        <w:spacing w:line="276" w:lineRule="auto"/>
        <w:rPr>
          <w:rFonts w:ascii="Arial" w:eastAsia="Times New Roman" w:hAnsi="Arial" w:cs="Arial"/>
          <w:sz w:val="16"/>
          <w:szCs w:val="16"/>
          <w:lang w:val="x-none" w:eastAsia="x-none"/>
        </w:rPr>
        <w:sectPr w:rsidR="00811AD8" w:rsidRPr="00F2515F" w:rsidSect="00494DDA">
          <w:headerReference w:type="default" r:id="rId7"/>
          <w:footerReference w:type="even" r:id="rId8"/>
          <w:footerReference w:type="default" r:id="rId9"/>
          <w:headerReference w:type="first" r:id="rId10"/>
          <w:footerReference w:type="first" r:id="rId11"/>
          <w:pgSz w:w="11906" w:h="16838"/>
          <w:pgMar w:top="1484" w:right="707" w:bottom="1134" w:left="1134" w:header="456" w:footer="314" w:gutter="0"/>
          <w:cols w:space="720"/>
          <w:titlePg/>
          <w:docGrid w:linePitch="360"/>
        </w:sectPr>
      </w:pPr>
      <w:r w:rsidRPr="00F06531">
        <w:rPr>
          <w:rFonts w:ascii="Arial" w:eastAsia="Times New Roman" w:hAnsi="Arial" w:cs="Arial"/>
          <w:sz w:val="16"/>
          <w:szCs w:val="16"/>
          <w:lang w:val="x-none" w:eastAsia="x-none"/>
        </w:rPr>
        <w:t>______________________________</w:t>
      </w:r>
    </w:p>
    <w:p w14:paraId="21EB7DFC" w14:textId="3E5448A6" w:rsidR="007C3954" w:rsidRPr="007C3954" w:rsidRDefault="007C3954" w:rsidP="007C3954">
      <w:pPr>
        <w:tabs>
          <w:tab w:val="left" w:pos="1140"/>
        </w:tabs>
      </w:pPr>
    </w:p>
    <w:sectPr w:rsidR="007C3954" w:rsidRPr="007C3954">
      <w:head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49746C" w14:textId="77777777" w:rsidR="009835C0" w:rsidRDefault="009835C0" w:rsidP="009171FE">
      <w:r>
        <w:separator/>
      </w:r>
    </w:p>
  </w:endnote>
  <w:endnote w:type="continuationSeparator" w:id="0">
    <w:p w14:paraId="6FAF95AD" w14:textId="77777777" w:rsidR="009835C0" w:rsidRDefault="009835C0" w:rsidP="0091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5A633" w14:textId="77777777" w:rsidR="00494DDA" w:rsidRDefault="00494DDA" w:rsidP="00811F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C85E132" w14:textId="77777777" w:rsidR="00494DDA" w:rsidRDefault="00494DDA" w:rsidP="00D60C3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3DA05" w14:textId="77777777" w:rsidR="00494DDA" w:rsidRDefault="00494DDA" w:rsidP="00D60C3A">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5D21C" w14:textId="77777777" w:rsidR="00494DDA" w:rsidRPr="002F679C" w:rsidRDefault="00494DDA" w:rsidP="008F427F">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9FE95" w14:textId="77777777" w:rsidR="009835C0" w:rsidRDefault="009835C0" w:rsidP="009171FE">
      <w:r>
        <w:separator/>
      </w:r>
    </w:p>
  </w:footnote>
  <w:footnote w:type="continuationSeparator" w:id="0">
    <w:p w14:paraId="39C3CB1A" w14:textId="77777777" w:rsidR="009835C0" w:rsidRDefault="009835C0" w:rsidP="00917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2C19A" w14:textId="150E0073" w:rsidR="007C3954" w:rsidRPr="001D6314" w:rsidRDefault="007C3954" w:rsidP="007C3954">
    <w:pPr>
      <w:rPr>
        <w:rFonts w:ascii="Cambria" w:hAnsi="Cambria"/>
        <w:b/>
        <w:bCs/>
      </w:rPr>
    </w:pPr>
    <w:r>
      <w:rPr>
        <w:rFonts w:ascii="Cambria" w:hAnsi="Cambria"/>
        <w:b/>
        <w:noProof/>
      </w:rPr>
      <w:drawing>
        <wp:inline distT="0" distB="0" distL="0" distR="0" wp14:anchorId="5249FEA5" wp14:editId="7BBAE7A4">
          <wp:extent cx="1685290" cy="491490"/>
          <wp:effectExtent l="0" t="0" r="0" b="3810"/>
          <wp:docPr id="179385777" name="Immagine 5" descr="Immagine che contiene testo, Carattere, Blu elettric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che contiene testo, Carattere, Blu elettrico, schermat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290" cy="491490"/>
                  </a:xfrm>
                  <a:prstGeom prst="rect">
                    <a:avLst/>
                  </a:prstGeom>
                  <a:noFill/>
                  <a:ln>
                    <a:noFill/>
                  </a:ln>
                </pic:spPr>
              </pic:pic>
            </a:graphicData>
          </a:graphic>
        </wp:inline>
      </w:drawing>
    </w:r>
    <w:r>
      <w:rPr>
        <w:rFonts w:ascii="Cambria" w:hAnsi="Cambria"/>
        <w:b/>
        <w:bCs/>
      </w:rPr>
      <w:t xml:space="preserve">   </w:t>
    </w:r>
    <w:r>
      <w:rPr>
        <w:rFonts w:ascii="Cambria" w:hAnsi="Cambria"/>
        <w:b/>
        <w:noProof/>
      </w:rPr>
      <w:drawing>
        <wp:inline distT="0" distB="0" distL="0" distR="0" wp14:anchorId="4C556767" wp14:editId="036CB8C2">
          <wp:extent cx="1221740" cy="497840"/>
          <wp:effectExtent l="0" t="0" r="0" b="0"/>
          <wp:docPr id="1330562655"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2">
                    <a:extLst>
                      <a:ext uri="{28A0092B-C50C-407E-A947-70E740481C1C}">
                        <a14:useLocalDpi xmlns:a14="http://schemas.microsoft.com/office/drawing/2010/main" val="0"/>
                      </a:ext>
                    </a:extLst>
                  </a:blip>
                  <a:srcRect l="8276" t="10620" r="11307" b="18002"/>
                  <a:stretch>
                    <a:fillRect/>
                  </a:stretch>
                </pic:blipFill>
                <pic:spPr bwMode="auto">
                  <a:xfrm>
                    <a:off x="0" y="0"/>
                    <a:ext cx="1221740" cy="497840"/>
                  </a:xfrm>
                  <a:prstGeom prst="rect">
                    <a:avLst/>
                  </a:prstGeom>
                  <a:noFill/>
                  <a:ln>
                    <a:noFill/>
                  </a:ln>
                </pic:spPr>
              </pic:pic>
            </a:graphicData>
          </a:graphic>
        </wp:inline>
      </w:drawing>
    </w:r>
    <w:r>
      <w:rPr>
        <w:rFonts w:ascii="Cambria" w:hAnsi="Cambria"/>
        <w:b/>
        <w:bCs/>
      </w:rPr>
      <w:t xml:space="preserve">    </w:t>
    </w:r>
    <w:r>
      <w:rPr>
        <w:rFonts w:ascii="Cambria" w:hAnsi="Cambria"/>
        <w:b/>
        <w:noProof/>
      </w:rPr>
      <w:drawing>
        <wp:inline distT="0" distB="0" distL="0" distR="0" wp14:anchorId="7CF891E3" wp14:editId="6701A022">
          <wp:extent cx="532130" cy="491490"/>
          <wp:effectExtent l="0" t="0" r="1270" b="3810"/>
          <wp:docPr id="69329928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30559407"/>
                  <pic:cNvPicPr>
                    <a:picLocks noChangeAspect="1" noChangeArrowheads="1"/>
                  </pic:cNvPicPr>
                </pic:nvPicPr>
                <pic:blipFill>
                  <a:blip r:embed="rId3">
                    <a:extLst>
                      <a:ext uri="{28A0092B-C50C-407E-A947-70E740481C1C}">
                        <a14:useLocalDpi xmlns:a14="http://schemas.microsoft.com/office/drawing/2010/main" val="0"/>
                      </a:ext>
                    </a:extLst>
                  </a:blip>
                  <a:srcRect l="64738" t="19366" r="28767" b="24486"/>
                  <a:stretch>
                    <a:fillRect/>
                  </a:stretch>
                </pic:blipFill>
                <pic:spPr bwMode="auto">
                  <a:xfrm>
                    <a:off x="0" y="0"/>
                    <a:ext cx="532130" cy="491490"/>
                  </a:xfrm>
                  <a:prstGeom prst="rect">
                    <a:avLst/>
                  </a:prstGeom>
                  <a:noFill/>
                  <a:ln>
                    <a:noFill/>
                  </a:ln>
                </pic:spPr>
              </pic:pic>
            </a:graphicData>
          </a:graphic>
        </wp:inline>
      </w:drawing>
    </w:r>
    <w:r>
      <w:rPr>
        <w:rFonts w:ascii="Cambria" w:hAnsi="Cambria"/>
        <w:b/>
        <w:bCs/>
      </w:rPr>
      <w:t xml:space="preserve">      </w:t>
    </w:r>
    <w:r>
      <w:rPr>
        <w:rFonts w:ascii="Cambria" w:hAnsi="Cambria"/>
        <w:b/>
        <w:noProof/>
      </w:rPr>
      <w:drawing>
        <wp:inline distT="0" distB="0" distL="0" distR="0" wp14:anchorId="44691D21" wp14:editId="0F8F6098">
          <wp:extent cx="846455" cy="443865"/>
          <wp:effectExtent l="0" t="0" r="0" b="0"/>
          <wp:docPr id="61719754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46455" cy="443865"/>
                  </a:xfrm>
                  <a:prstGeom prst="rect">
                    <a:avLst/>
                  </a:prstGeom>
                  <a:noFill/>
                  <a:ln>
                    <a:noFill/>
                  </a:ln>
                </pic:spPr>
              </pic:pic>
            </a:graphicData>
          </a:graphic>
        </wp:inline>
      </w:drawing>
    </w:r>
    <w:r>
      <w:rPr>
        <w:rFonts w:ascii="Cambria" w:hAnsi="Cambria"/>
        <w:b/>
        <w:bCs/>
      </w:rPr>
      <w:t xml:space="preserve">      </w:t>
    </w:r>
    <w:r>
      <w:rPr>
        <w:rFonts w:ascii="Cambria" w:hAnsi="Cambria"/>
        <w:b/>
        <w:noProof/>
      </w:rPr>
      <w:drawing>
        <wp:inline distT="0" distB="0" distL="0" distR="0" wp14:anchorId="0A796663" wp14:editId="6E599C29">
          <wp:extent cx="1003300" cy="497840"/>
          <wp:effectExtent l="0" t="0" r="6350" b="0"/>
          <wp:docPr id="182977138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66260346"/>
                  <pic:cNvPicPr>
                    <a:picLocks noChangeAspect="1" noChangeArrowheads="1"/>
                  </pic:cNvPicPr>
                </pic:nvPicPr>
                <pic:blipFill>
                  <a:blip r:embed="rId3">
                    <a:extLst>
                      <a:ext uri="{28A0092B-C50C-407E-A947-70E740481C1C}">
                        <a14:useLocalDpi xmlns:a14="http://schemas.microsoft.com/office/drawing/2010/main" val="0"/>
                      </a:ext>
                    </a:extLst>
                  </a:blip>
                  <a:srcRect l="81094" t="16376" r="3589" b="19331"/>
                  <a:stretch>
                    <a:fillRect/>
                  </a:stretch>
                </pic:blipFill>
                <pic:spPr bwMode="auto">
                  <a:xfrm>
                    <a:off x="0" y="0"/>
                    <a:ext cx="1003300" cy="497840"/>
                  </a:xfrm>
                  <a:prstGeom prst="rect">
                    <a:avLst/>
                  </a:prstGeom>
                  <a:noFill/>
                  <a:ln>
                    <a:noFill/>
                  </a:ln>
                </pic:spPr>
              </pic:pic>
            </a:graphicData>
          </a:graphic>
        </wp:inline>
      </w:drawing>
    </w:r>
    <w:r>
      <w:rPr>
        <w:rFonts w:ascii="Cambria" w:hAnsi="Cambria"/>
        <w:b/>
        <w:bCs/>
      </w:rPr>
      <w:t xml:space="preserve"> </w:t>
    </w:r>
    <w:r w:rsidR="00000000">
      <w:rPr>
        <w:rFonts w:asciiTheme="minorHAnsi" w:hAnsiTheme="minorHAnsi"/>
        <w:noProof/>
      </w:rPr>
      <w:pict w14:anchorId="2D9E43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2.65pt;height:156.8pt;rotation:315;z-index:-251656704;mso-position-horizontal:center;mso-position-horizontal-relative:margin;mso-position-vertical:center;mso-position-vertical-relative:margin" o:allowincell="f" fillcolor="silver" stroked="f">
          <v:fill opacity=".5"/>
          <v:textpath style="font-family:&quot;Calibri&quot;;font-size:1pt" string="FAC SIMILE"/>
          <w10:wrap anchorx="margin" anchory="margin"/>
        </v:shape>
      </w:pict>
    </w:r>
  </w:p>
  <w:p w14:paraId="3E1DC137" w14:textId="5E1D85AE" w:rsidR="00494DDA" w:rsidRPr="007C3954" w:rsidRDefault="00494DDA" w:rsidP="007C395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495E9" w14:textId="4C96C823" w:rsidR="004B00AE" w:rsidRPr="001D6314" w:rsidRDefault="004B00AE" w:rsidP="004B00AE">
    <w:pPr>
      <w:rPr>
        <w:rFonts w:ascii="Cambria" w:hAnsi="Cambria"/>
        <w:b/>
        <w:bCs/>
      </w:rPr>
    </w:pPr>
    <w:r>
      <w:rPr>
        <w:rFonts w:ascii="Cambria" w:hAnsi="Cambria"/>
        <w:b/>
        <w:noProof/>
      </w:rPr>
      <w:drawing>
        <wp:inline distT="0" distB="0" distL="0" distR="0" wp14:anchorId="03A7CA83" wp14:editId="5710C646">
          <wp:extent cx="1685290" cy="491490"/>
          <wp:effectExtent l="0" t="0" r="0" b="3810"/>
          <wp:docPr id="1145174042" name="Immagine 5" descr="Immagine che contiene testo, Carattere, Blu elettric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che contiene testo, Carattere, Blu elettrico, schermat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290" cy="491490"/>
                  </a:xfrm>
                  <a:prstGeom prst="rect">
                    <a:avLst/>
                  </a:prstGeom>
                  <a:noFill/>
                  <a:ln>
                    <a:noFill/>
                  </a:ln>
                </pic:spPr>
              </pic:pic>
            </a:graphicData>
          </a:graphic>
        </wp:inline>
      </w:drawing>
    </w:r>
    <w:r>
      <w:rPr>
        <w:rFonts w:ascii="Cambria" w:hAnsi="Cambria"/>
        <w:b/>
        <w:bCs/>
      </w:rPr>
      <w:t xml:space="preserve">   </w:t>
    </w:r>
    <w:r>
      <w:rPr>
        <w:rFonts w:ascii="Cambria" w:hAnsi="Cambria"/>
        <w:b/>
        <w:noProof/>
      </w:rPr>
      <w:drawing>
        <wp:inline distT="0" distB="0" distL="0" distR="0" wp14:anchorId="39935E98" wp14:editId="65A0CE06">
          <wp:extent cx="1221740" cy="497840"/>
          <wp:effectExtent l="0" t="0" r="0" b="0"/>
          <wp:docPr id="119096567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2">
                    <a:extLst>
                      <a:ext uri="{28A0092B-C50C-407E-A947-70E740481C1C}">
                        <a14:useLocalDpi xmlns:a14="http://schemas.microsoft.com/office/drawing/2010/main" val="0"/>
                      </a:ext>
                    </a:extLst>
                  </a:blip>
                  <a:srcRect l="8276" t="10620" r="11307" b="18002"/>
                  <a:stretch>
                    <a:fillRect/>
                  </a:stretch>
                </pic:blipFill>
                <pic:spPr bwMode="auto">
                  <a:xfrm>
                    <a:off x="0" y="0"/>
                    <a:ext cx="1221740" cy="497840"/>
                  </a:xfrm>
                  <a:prstGeom prst="rect">
                    <a:avLst/>
                  </a:prstGeom>
                  <a:noFill/>
                  <a:ln>
                    <a:noFill/>
                  </a:ln>
                </pic:spPr>
              </pic:pic>
            </a:graphicData>
          </a:graphic>
        </wp:inline>
      </w:drawing>
    </w:r>
    <w:r>
      <w:rPr>
        <w:rFonts w:ascii="Cambria" w:hAnsi="Cambria"/>
        <w:b/>
        <w:bCs/>
      </w:rPr>
      <w:t xml:space="preserve">    </w:t>
    </w:r>
    <w:r>
      <w:rPr>
        <w:rFonts w:ascii="Cambria" w:hAnsi="Cambria"/>
        <w:b/>
        <w:noProof/>
      </w:rPr>
      <w:drawing>
        <wp:inline distT="0" distB="0" distL="0" distR="0" wp14:anchorId="650CB018" wp14:editId="32CC627C">
          <wp:extent cx="532130" cy="491490"/>
          <wp:effectExtent l="0" t="0" r="1270" b="3810"/>
          <wp:docPr id="265704389"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30559407"/>
                  <pic:cNvPicPr>
                    <a:picLocks noChangeAspect="1" noChangeArrowheads="1"/>
                  </pic:cNvPicPr>
                </pic:nvPicPr>
                <pic:blipFill>
                  <a:blip r:embed="rId3">
                    <a:extLst>
                      <a:ext uri="{28A0092B-C50C-407E-A947-70E740481C1C}">
                        <a14:useLocalDpi xmlns:a14="http://schemas.microsoft.com/office/drawing/2010/main" val="0"/>
                      </a:ext>
                    </a:extLst>
                  </a:blip>
                  <a:srcRect l="64738" t="19366" r="28767" b="24486"/>
                  <a:stretch>
                    <a:fillRect/>
                  </a:stretch>
                </pic:blipFill>
                <pic:spPr bwMode="auto">
                  <a:xfrm>
                    <a:off x="0" y="0"/>
                    <a:ext cx="532130" cy="491490"/>
                  </a:xfrm>
                  <a:prstGeom prst="rect">
                    <a:avLst/>
                  </a:prstGeom>
                  <a:noFill/>
                  <a:ln>
                    <a:noFill/>
                  </a:ln>
                </pic:spPr>
              </pic:pic>
            </a:graphicData>
          </a:graphic>
        </wp:inline>
      </w:drawing>
    </w:r>
    <w:r>
      <w:rPr>
        <w:rFonts w:ascii="Cambria" w:hAnsi="Cambria"/>
        <w:b/>
        <w:bCs/>
      </w:rPr>
      <w:t xml:space="preserve">      </w:t>
    </w:r>
    <w:r>
      <w:rPr>
        <w:rFonts w:ascii="Cambria" w:hAnsi="Cambria"/>
        <w:b/>
        <w:noProof/>
      </w:rPr>
      <w:drawing>
        <wp:inline distT="0" distB="0" distL="0" distR="0" wp14:anchorId="65EAF9C0" wp14:editId="027C1844">
          <wp:extent cx="846455" cy="443865"/>
          <wp:effectExtent l="0" t="0" r="0" b="0"/>
          <wp:docPr id="148233421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46455" cy="443865"/>
                  </a:xfrm>
                  <a:prstGeom prst="rect">
                    <a:avLst/>
                  </a:prstGeom>
                  <a:noFill/>
                  <a:ln>
                    <a:noFill/>
                  </a:ln>
                </pic:spPr>
              </pic:pic>
            </a:graphicData>
          </a:graphic>
        </wp:inline>
      </w:drawing>
    </w:r>
    <w:r>
      <w:rPr>
        <w:rFonts w:ascii="Cambria" w:hAnsi="Cambria"/>
        <w:b/>
        <w:bCs/>
      </w:rPr>
      <w:t xml:space="preserve">      </w:t>
    </w:r>
    <w:r>
      <w:rPr>
        <w:rFonts w:ascii="Cambria" w:hAnsi="Cambria"/>
        <w:b/>
        <w:noProof/>
      </w:rPr>
      <w:drawing>
        <wp:inline distT="0" distB="0" distL="0" distR="0" wp14:anchorId="6DBB9030" wp14:editId="4F977714">
          <wp:extent cx="1003300" cy="497840"/>
          <wp:effectExtent l="0" t="0" r="6350" b="0"/>
          <wp:docPr id="209177502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66260346"/>
                  <pic:cNvPicPr>
                    <a:picLocks noChangeAspect="1" noChangeArrowheads="1"/>
                  </pic:cNvPicPr>
                </pic:nvPicPr>
                <pic:blipFill>
                  <a:blip r:embed="rId3">
                    <a:extLst>
                      <a:ext uri="{28A0092B-C50C-407E-A947-70E740481C1C}">
                        <a14:useLocalDpi xmlns:a14="http://schemas.microsoft.com/office/drawing/2010/main" val="0"/>
                      </a:ext>
                    </a:extLst>
                  </a:blip>
                  <a:srcRect l="81094" t="16376" r="3589" b="19331"/>
                  <a:stretch>
                    <a:fillRect/>
                  </a:stretch>
                </pic:blipFill>
                <pic:spPr bwMode="auto">
                  <a:xfrm>
                    <a:off x="0" y="0"/>
                    <a:ext cx="1003300" cy="497840"/>
                  </a:xfrm>
                  <a:prstGeom prst="rect">
                    <a:avLst/>
                  </a:prstGeom>
                  <a:noFill/>
                  <a:ln>
                    <a:noFill/>
                  </a:ln>
                </pic:spPr>
              </pic:pic>
            </a:graphicData>
          </a:graphic>
        </wp:inline>
      </w:drawing>
    </w:r>
    <w:r>
      <w:rPr>
        <w:rFonts w:ascii="Cambria" w:hAnsi="Cambria"/>
        <w:b/>
        <w:bCs/>
      </w:rPr>
      <w:t xml:space="preserve"> </w:t>
    </w:r>
  </w:p>
  <w:p w14:paraId="3851E83C" w14:textId="402A4992" w:rsidR="00494DDA" w:rsidRPr="00203304" w:rsidRDefault="00494DDA" w:rsidP="00203304">
    <w:pPr>
      <w:pStyle w:val="Intestazion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712A8" w14:textId="4509FB87" w:rsidR="009171FE" w:rsidRDefault="009171FE">
    <w:pPr>
      <w:pStyle w:val="Intestazione"/>
    </w:pPr>
    <w:r>
      <w:rPr>
        <w:noProof/>
      </w:rPr>
      <w:drawing>
        <wp:inline distT="0" distB="0" distL="0" distR="0" wp14:anchorId="2A35805A" wp14:editId="4037203A">
          <wp:extent cx="6120765" cy="475615"/>
          <wp:effectExtent l="0" t="0" r="0" b="635"/>
          <wp:docPr id="41641087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4756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808DA"/>
    <w:multiLevelType w:val="hybridMultilevel"/>
    <w:tmpl w:val="6940433A"/>
    <w:lvl w:ilvl="0" w:tplc="5A2A8818">
      <w:start w:val="1"/>
      <w:numFmt w:val="decimal"/>
      <w:lvlText w:val="%1)"/>
      <w:lvlJc w:val="left"/>
      <w:pPr>
        <w:ind w:left="1018" w:hanging="346"/>
      </w:pPr>
      <w:rPr>
        <w:rFonts w:ascii="Calibri" w:eastAsia="Arial MT" w:hAnsi="Calibri" w:cs="Calibri" w:hint="default"/>
        <w:w w:val="99"/>
        <w:sz w:val="22"/>
        <w:szCs w:val="22"/>
        <w:lang w:val="it-IT" w:eastAsia="en-US" w:bidi="ar-SA"/>
      </w:rPr>
    </w:lvl>
    <w:lvl w:ilvl="1" w:tplc="2864E7C4">
      <w:numFmt w:val="bullet"/>
      <w:lvlText w:val="•"/>
      <w:lvlJc w:val="left"/>
      <w:pPr>
        <w:ind w:left="1936" w:hanging="346"/>
      </w:pPr>
      <w:rPr>
        <w:rFonts w:hint="default"/>
        <w:lang w:val="it-IT" w:eastAsia="en-US" w:bidi="ar-SA"/>
      </w:rPr>
    </w:lvl>
    <w:lvl w:ilvl="2" w:tplc="CBF898C6">
      <w:numFmt w:val="bullet"/>
      <w:lvlText w:val="•"/>
      <w:lvlJc w:val="left"/>
      <w:pPr>
        <w:ind w:left="2852" w:hanging="346"/>
      </w:pPr>
      <w:rPr>
        <w:rFonts w:hint="default"/>
        <w:lang w:val="it-IT" w:eastAsia="en-US" w:bidi="ar-SA"/>
      </w:rPr>
    </w:lvl>
    <w:lvl w:ilvl="3" w:tplc="82A2E2BA">
      <w:numFmt w:val="bullet"/>
      <w:lvlText w:val="•"/>
      <w:lvlJc w:val="left"/>
      <w:pPr>
        <w:ind w:left="3769" w:hanging="346"/>
      </w:pPr>
      <w:rPr>
        <w:rFonts w:hint="default"/>
        <w:lang w:val="it-IT" w:eastAsia="en-US" w:bidi="ar-SA"/>
      </w:rPr>
    </w:lvl>
    <w:lvl w:ilvl="4" w:tplc="88081402">
      <w:numFmt w:val="bullet"/>
      <w:lvlText w:val="•"/>
      <w:lvlJc w:val="left"/>
      <w:pPr>
        <w:ind w:left="4685" w:hanging="346"/>
      </w:pPr>
      <w:rPr>
        <w:rFonts w:hint="default"/>
        <w:lang w:val="it-IT" w:eastAsia="en-US" w:bidi="ar-SA"/>
      </w:rPr>
    </w:lvl>
    <w:lvl w:ilvl="5" w:tplc="FE60637E">
      <w:numFmt w:val="bullet"/>
      <w:lvlText w:val="•"/>
      <w:lvlJc w:val="left"/>
      <w:pPr>
        <w:ind w:left="5602" w:hanging="346"/>
      </w:pPr>
      <w:rPr>
        <w:rFonts w:hint="default"/>
        <w:lang w:val="it-IT" w:eastAsia="en-US" w:bidi="ar-SA"/>
      </w:rPr>
    </w:lvl>
    <w:lvl w:ilvl="6" w:tplc="563A6C2A">
      <w:numFmt w:val="bullet"/>
      <w:lvlText w:val="•"/>
      <w:lvlJc w:val="left"/>
      <w:pPr>
        <w:ind w:left="6518" w:hanging="346"/>
      </w:pPr>
      <w:rPr>
        <w:rFonts w:hint="default"/>
        <w:lang w:val="it-IT" w:eastAsia="en-US" w:bidi="ar-SA"/>
      </w:rPr>
    </w:lvl>
    <w:lvl w:ilvl="7" w:tplc="1D4C5932">
      <w:numFmt w:val="bullet"/>
      <w:lvlText w:val="•"/>
      <w:lvlJc w:val="left"/>
      <w:pPr>
        <w:ind w:left="7434" w:hanging="346"/>
      </w:pPr>
      <w:rPr>
        <w:rFonts w:hint="default"/>
        <w:lang w:val="it-IT" w:eastAsia="en-US" w:bidi="ar-SA"/>
      </w:rPr>
    </w:lvl>
    <w:lvl w:ilvl="8" w:tplc="3C420C64">
      <w:numFmt w:val="bullet"/>
      <w:lvlText w:val="•"/>
      <w:lvlJc w:val="left"/>
      <w:pPr>
        <w:ind w:left="8351" w:hanging="346"/>
      </w:pPr>
      <w:rPr>
        <w:rFonts w:hint="default"/>
        <w:lang w:val="it-IT" w:eastAsia="en-US" w:bidi="ar-SA"/>
      </w:rPr>
    </w:lvl>
  </w:abstractNum>
  <w:abstractNum w:abstractNumId="1" w15:restartNumberingAfterBreak="0">
    <w:nsid w:val="3A3D6881"/>
    <w:multiLevelType w:val="hybridMultilevel"/>
    <w:tmpl w:val="D76269B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9357F56"/>
    <w:multiLevelType w:val="singleLevel"/>
    <w:tmpl w:val="0410000F"/>
    <w:lvl w:ilvl="0">
      <w:start w:val="1"/>
      <w:numFmt w:val="decimal"/>
      <w:lvlText w:val="%1."/>
      <w:lvlJc w:val="left"/>
      <w:pPr>
        <w:tabs>
          <w:tab w:val="num" w:pos="360"/>
        </w:tabs>
        <w:ind w:left="360" w:hanging="360"/>
      </w:pPr>
      <w:rPr>
        <w:rFonts w:cs="Times New Roman"/>
      </w:rPr>
    </w:lvl>
  </w:abstractNum>
  <w:abstractNum w:abstractNumId="3" w15:restartNumberingAfterBreak="0">
    <w:nsid w:val="61D44D62"/>
    <w:multiLevelType w:val="singleLevel"/>
    <w:tmpl w:val="04100001"/>
    <w:lvl w:ilvl="0">
      <w:start w:val="1"/>
      <w:numFmt w:val="bullet"/>
      <w:lvlText w:val=""/>
      <w:lvlJc w:val="left"/>
      <w:pPr>
        <w:tabs>
          <w:tab w:val="num" w:pos="502"/>
        </w:tabs>
        <w:ind w:left="502" w:hanging="360"/>
      </w:pPr>
      <w:rPr>
        <w:rFonts w:ascii="Symbol" w:hAnsi="Symbol" w:hint="default"/>
      </w:rPr>
    </w:lvl>
  </w:abstractNum>
  <w:abstractNum w:abstractNumId="4" w15:restartNumberingAfterBreak="0">
    <w:nsid w:val="77D45DFE"/>
    <w:multiLevelType w:val="hybridMultilevel"/>
    <w:tmpl w:val="3E62984E"/>
    <w:lvl w:ilvl="0" w:tplc="6DFAA524">
      <w:numFmt w:val="bullet"/>
      <w:lvlText w:val=""/>
      <w:lvlJc w:val="left"/>
      <w:pPr>
        <w:ind w:left="1033" w:hanging="346"/>
      </w:pPr>
      <w:rPr>
        <w:rFonts w:ascii="Wingdings" w:eastAsia="Wingdings" w:hAnsi="Wingdings" w:cs="Wingdings" w:hint="default"/>
        <w:w w:val="100"/>
        <w:sz w:val="24"/>
        <w:szCs w:val="24"/>
        <w:lang w:val="it-IT" w:eastAsia="en-US" w:bidi="ar-SA"/>
      </w:rPr>
    </w:lvl>
    <w:lvl w:ilvl="1" w:tplc="F4B209A0">
      <w:numFmt w:val="bullet"/>
      <w:lvlText w:val="•"/>
      <w:lvlJc w:val="left"/>
      <w:pPr>
        <w:ind w:left="1954" w:hanging="346"/>
      </w:pPr>
      <w:rPr>
        <w:rFonts w:hint="default"/>
        <w:lang w:val="it-IT" w:eastAsia="en-US" w:bidi="ar-SA"/>
      </w:rPr>
    </w:lvl>
    <w:lvl w:ilvl="2" w:tplc="8C8689F4">
      <w:numFmt w:val="bullet"/>
      <w:lvlText w:val="•"/>
      <w:lvlJc w:val="left"/>
      <w:pPr>
        <w:ind w:left="2868" w:hanging="346"/>
      </w:pPr>
      <w:rPr>
        <w:rFonts w:hint="default"/>
        <w:lang w:val="it-IT" w:eastAsia="en-US" w:bidi="ar-SA"/>
      </w:rPr>
    </w:lvl>
    <w:lvl w:ilvl="3" w:tplc="D5AE0D46">
      <w:numFmt w:val="bullet"/>
      <w:lvlText w:val="•"/>
      <w:lvlJc w:val="left"/>
      <w:pPr>
        <w:ind w:left="3783" w:hanging="346"/>
      </w:pPr>
      <w:rPr>
        <w:rFonts w:hint="default"/>
        <w:lang w:val="it-IT" w:eastAsia="en-US" w:bidi="ar-SA"/>
      </w:rPr>
    </w:lvl>
    <w:lvl w:ilvl="4" w:tplc="AB3464AC">
      <w:numFmt w:val="bullet"/>
      <w:lvlText w:val="•"/>
      <w:lvlJc w:val="left"/>
      <w:pPr>
        <w:ind w:left="4697" w:hanging="346"/>
      </w:pPr>
      <w:rPr>
        <w:rFonts w:hint="default"/>
        <w:lang w:val="it-IT" w:eastAsia="en-US" w:bidi="ar-SA"/>
      </w:rPr>
    </w:lvl>
    <w:lvl w:ilvl="5" w:tplc="A788939A">
      <w:numFmt w:val="bullet"/>
      <w:lvlText w:val="•"/>
      <w:lvlJc w:val="left"/>
      <w:pPr>
        <w:ind w:left="5612" w:hanging="346"/>
      </w:pPr>
      <w:rPr>
        <w:rFonts w:hint="default"/>
        <w:lang w:val="it-IT" w:eastAsia="en-US" w:bidi="ar-SA"/>
      </w:rPr>
    </w:lvl>
    <w:lvl w:ilvl="6" w:tplc="F8E63BCE">
      <w:numFmt w:val="bullet"/>
      <w:lvlText w:val="•"/>
      <w:lvlJc w:val="left"/>
      <w:pPr>
        <w:ind w:left="6526" w:hanging="346"/>
      </w:pPr>
      <w:rPr>
        <w:rFonts w:hint="default"/>
        <w:lang w:val="it-IT" w:eastAsia="en-US" w:bidi="ar-SA"/>
      </w:rPr>
    </w:lvl>
    <w:lvl w:ilvl="7" w:tplc="A87621E0">
      <w:numFmt w:val="bullet"/>
      <w:lvlText w:val="•"/>
      <w:lvlJc w:val="left"/>
      <w:pPr>
        <w:ind w:left="7440" w:hanging="346"/>
      </w:pPr>
      <w:rPr>
        <w:rFonts w:hint="default"/>
        <w:lang w:val="it-IT" w:eastAsia="en-US" w:bidi="ar-SA"/>
      </w:rPr>
    </w:lvl>
    <w:lvl w:ilvl="8" w:tplc="E2BE1ECA">
      <w:numFmt w:val="bullet"/>
      <w:lvlText w:val="•"/>
      <w:lvlJc w:val="left"/>
      <w:pPr>
        <w:ind w:left="8355" w:hanging="346"/>
      </w:pPr>
      <w:rPr>
        <w:rFonts w:hint="default"/>
        <w:lang w:val="it-IT" w:eastAsia="en-US" w:bidi="ar-SA"/>
      </w:rPr>
    </w:lvl>
  </w:abstractNum>
  <w:num w:numId="1" w16cid:durableId="1531138467">
    <w:abstractNumId w:val="0"/>
  </w:num>
  <w:num w:numId="2" w16cid:durableId="1632244959">
    <w:abstractNumId w:val="4"/>
  </w:num>
  <w:num w:numId="3" w16cid:durableId="52822794">
    <w:abstractNumId w:val="1"/>
  </w:num>
  <w:num w:numId="4" w16cid:durableId="217254520">
    <w:abstractNumId w:val="3"/>
  </w:num>
  <w:num w:numId="5" w16cid:durableId="15687644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1FE"/>
    <w:rsid w:val="0000442D"/>
    <w:rsid w:val="0000629A"/>
    <w:rsid w:val="00077893"/>
    <w:rsid w:val="00087FF3"/>
    <w:rsid w:val="00093ADC"/>
    <w:rsid w:val="000D442D"/>
    <w:rsid w:val="00104AAC"/>
    <w:rsid w:val="00107D06"/>
    <w:rsid w:val="001241B5"/>
    <w:rsid w:val="001A71DA"/>
    <w:rsid w:val="001B1E34"/>
    <w:rsid w:val="001B58EA"/>
    <w:rsid w:val="001E0F01"/>
    <w:rsid w:val="001F75F7"/>
    <w:rsid w:val="00274B52"/>
    <w:rsid w:val="002B42D9"/>
    <w:rsid w:val="0032356A"/>
    <w:rsid w:val="003677A3"/>
    <w:rsid w:val="00372A00"/>
    <w:rsid w:val="003D4611"/>
    <w:rsid w:val="004039DF"/>
    <w:rsid w:val="00430522"/>
    <w:rsid w:val="00494A05"/>
    <w:rsid w:val="00494DDA"/>
    <w:rsid w:val="004A48E8"/>
    <w:rsid w:val="004B00AE"/>
    <w:rsid w:val="004E02B6"/>
    <w:rsid w:val="005C1555"/>
    <w:rsid w:val="005D394B"/>
    <w:rsid w:val="0063492C"/>
    <w:rsid w:val="0065094E"/>
    <w:rsid w:val="00657325"/>
    <w:rsid w:val="00705E34"/>
    <w:rsid w:val="0072164F"/>
    <w:rsid w:val="0073052A"/>
    <w:rsid w:val="00740654"/>
    <w:rsid w:val="007504DE"/>
    <w:rsid w:val="007A6C6B"/>
    <w:rsid w:val="007C30AA"/>
    <w:rsid w:val="007C3954"/>
    <w:rsid w:val="00811AD8"/>
    <w:rsid w:val="00846E8C"/>
    <w:rsid w:val="00866F47"/>
    <w:rsid w:val="0086760D"/>
    <w:rsid w:val="00870B53"/>
    <w:rsid w:val="0087641F"/>
    <w:rsid w:val="008D7EB9"/>
    <w:rsid w:val="009171FE"/>
    <w:rsid w:val="009345F5"/>
    <w:rsid w:val="009835C0"/>
    <w:rsid w:val="0098683C"/>
    <w:rsid w:val="00A64C10"/>
    <w:rsid w:val="00AB543D"/>
    <w:rsid w:val="00B57924"/>
    <w:rsid w:val="00B62C81"/>
    <w:rsid w:val="00B9137B"/>
    <w:rsid w:val="00BA4BFC"/>
    <w:rsid w:val="00BC6F54"/>
    <w:rsid w:val="00BD34C0"/>
    <w:rsid w:val="00BF177D"/>
    <w:rsid w:val="00C27966"/>
    <w:rsid w:val="00C4264F"/>
    <w:rsid w:val="00C926DA"/>
    <w:rsid w:val="00CC4076"/>
    <w:rsid w:val="00CD6E82"/>
    <w:rsid w:val="00CE7D8E"/>
    <w:rsid w:val="00DB68EC"/>
    <w:rsid w:val="00DD0E9C"/>
    <w:rsid w:val="00E2014F"/>
    <w:rsid w:val="00E90FEE"/>
    <w:rsid w:val="00E91C20"/>
    <w:rsid w:val="00F06531"/>
    <w:rsid w:val="00F2515F"/>
    <w:rsid w:val="00F64377"/>
    <w:rsid w:val="00F83642"/>
    <w:rsid w:val="00FA077C"/>
    <w:rsid w:val="00FA4667"/>
    <w:rsid w:val="00FF0DEA"/>
    <w:rsid w:val="00FF1A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C0361"/>
  <w15:chartTrackingRefBased/>
  <w15:docId w15:val="{5765DBAA-D855-44AC-B060-5F943BB88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171FE"/>
    <w:pPr>
      <w:widowControl w:val="0"/>
      <w:autoSpaceDE w:val="0"/>
      <w:autoSpaceDN w:val="0"/>
      <w:spacing w:after="0" w:line="240" w:lineRule="auto"/>
    </w:pPr>
    <w:rPr>
      <w:rFonts w:ascii="Arial MT" w:eastAsia="Arial MT" w:hAnsi="Arial MT" w:cs="Arial MT"/>
      <w:kern w:val="0"/>
      <w14:ligatures w14:val="none"/>
    </w:rPr>
  </w:style>
  <w:style w:type="paragraph" w:styleId="Titolo1">
    <w:name w:val="heading 1"/>
    <w:basedOn w:val="Normale"/>
    <w:next w:val="Normale"/>
    <w:link w:val="Titolo1Carattere"/>
    <w:uiPriority w:val="9"/>
    <w:qFormat/>
    <w:rsid w:val="009171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9171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9171FE"/>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9171FE"/>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9171FE"/>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9171FE"/>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9171FE"/>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9171FE"/>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9171FE"/>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171FE"/>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171FE"/>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171FE"/>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171FE"/>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171FE"/>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171F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171F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171F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171FE"/>
    <w:rPr>
      <w:rFonts w:eastAsiaTheme="majorEastAsia" w:cstheme="majorBidi"/>
      <w:color w:val="272727" w:themeColor="text1" w:themeTint="D8"/>
    </w:rPr>
  </w:style>
  <w:style w:type="paragraph" w:styleId="Titolo">
    <w:name w:val="Title"/>
    <w:basedOn w:val="Normale"/>
    <w:next w:val="Normale"/>
    <w:link w:val="TitoloCarattere"/>
    <w:uiPriority w:val="10"/>
    <w:qFormat/>
    <w:rsid w:val="009171FE"/>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171F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171FE"/>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9171F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171FE"/>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9171FE"/>
    <w:rPr>
      <w:i/>
      <w:iCs/>
      <w:color w:val="404040" w:themeColor="text1" w:themeTint="BF"/>
    </w:rPr>
  </w:style>
  <w:style w:type="paragraph" w:styleId="Paragrafoelenco">
    <w:name w:val="List Paragraph"/>
    <w:basedOn w:val="Normale"/>
    <w:uiPriority w:val="1"/>
    <w:qFormat/>
    <w:rsid w:val="009171FE"/>
    <w:pPr>
      <w:ind w:left="720"/>
      <w:contextualSpacing/>
    </w:pPr>
  </w:style>
  <w:style w:type="character" w:styleId="Enfasiintensa">
    <w:name w:val="Intense Emphasis"/>
    <w:basedOn w:val="Carpredefinitoparagrafo"/>
    <w:uiPriority w:val="21"/>
    <w:qFormat/>
    <w:rsid w:val="009171FE"/>
    <w:rPr>
      <w:i/>
      <w:iCs/>
      <w:color w:val="0F4761" w:themeColor="accent1" w:themeShade="BF"/>
    </w:rPr>
  </w:style>
  <w:style w:type="paragraph" w:styleId="Citazioneintensa">
    <w:name w:val="Intense Quote"/>
    <w:basedOn w:val="Normale"/>
    <w:next w:val="Normale"/>
    <w:link w:val="CitazioneintensaCarattere"/>
    <w:uiPriority w:val="30"/>
    <w:qFormat/>
    <w:rsid w:val="009171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9171FE"/>
    <w:rPr>
      <w:i/>
      <w:iCs/>
      <w:color w:val="0F4761" w:themeColor="accent1" w:themeShade="BF"/>
    </w:rPr>
  </w:style>
  <w:style w:type="character" w:styleId="Riferimentointenso">
    <w:name w:val="Intense Reference"/>
    <w:basedOn w:val="Carpredefinitoparagrafo"/>
    <w:uiPriority w:val="32"/>
    <w:qFormat/>
    <w:rsid w:val="009171FE"/>
    <w:rPr>
      <w:b/>
      <w:bCs/>
      <w:smallCaps/>
      <w:color w:val="0F4761" w:themeColor="accent1" w:themeShade="BF"/>
      <w:spacing w:val="5"/>
    </w:rPr>
  </w:style>
  <w:style w:type="paragraph" w:styleId="Intestazione">
    <w:name w:val="header"/>
    <w:basedOn w:val="Normale"/>
    <w:link w:val="IntestazioneCarattere"/>
    <w:uiPriority w:val="99"/>
    <w:unhideWhenUsed/>
    <w:rsid w:val="009171FE"/>
    <w:pPr>
      <w:tabs>
        <w:tab w:val="center" w:pos="4819"/>
        <w:tab w:val="right" w:pos="9638"/>
      </w:tabs>
    </w:pPr>
  </w:style>
  <w:style w:type="character" w:customStyle="1" w:styleId="IntestazioneCarattere">
    <w:name w:val="Intestazione Carattere"/>
    <w:basedOn w:val="Carpredefinitoparagrafo"/>
    <w:link w:val="Intestazione"/>
    <w:uiPriority w:val="99"/>
    <w:rsid w:val="009171FE"/>
  </w:style>
  <w:style w:type="paragraph" w:styleId="Pidipagina">
    <w:name w:val="footer"/>
    <w:basedOn w:val="Normale"/>
    <w:link w:val="PidipaginaCarattere"/>
    <w:uiPriority w:val="99"/>
    <w:unhideWhenUsed/>
    <w:rsid w:val="009171FE"/>
    <w:pPr>
      <w:tabs>
        <w:tab w:val="center" w:pos="4819"/>
        <w:tab w:val="right" w:pos="9638"/>
      </w:tabs>
    </w:pPr>
  </w:style>
  <w:style w:type="character" w:customStyle="1" w:styleId="PidipaginaCarattere">
    <w:name w:val="Piè di pagina Carattere"/>
    <w:basedOn w:val="Carpredefinitoparagrafo"/>
    <w:link w:val="Pidipagina"/>
    <w:uiPriority w:val="99"/>
    <w:rsid w:val="009171FE"/>
  </w:style>
  <w:style w:type="table" w:customStyle="1" w:styleId="TableNormal">
    <w:name w:val="Table Normal"/>
    <w:uiPriority w:val="2"/>
    <w:semiHidden/>
    <w:unhideWhenUsed/>
    <w:qFormat/>
    <w:rsid w:val="009171F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171FE"/>
    <w:rPr>
      <w:sz w:val="24"/>
      <w:szCs w:val="24"/>
    </w:rPr>
  </w:style>
  <w:style w:type="character" w:customStyle="1" w:styleId="CorpotestoCarattere">
    <w:name w:val="Corpo testo Carattere"/>
    <w:basedOn w:val="Carpredefinitoparagrafo"/>
    <w:link w:val="Corpotesto"/>
    <w:uiPriority w:val="1"/>
    <w:rsid w:val="009171FE"/>
    <w:rPr>
      <w:rFonts w:ascii="Arial MT" w:eastAsia="Arial MT" w:hAnsi="Arial MT" w:cs="Arial MT"/>
      <w:kern w:val="0"/>
      <w:sz w:val="24"/>
      <w:szCs w:val="24"/>
      <w14:ligatures w14:val="none"/>
    </w:rPr>
  </w:style>
  <w:style w:type="paragraph" w:customStyle="1" w:styleId="TableParagraph">
    <w:name w:val="Table Paragraph"/>
    <w:basedOn w:val="Normale"/>
    <w:uiPriority w:val="1"/>
    <w:qFormat/>
    <w:rsid w:val="009171FE"/>
    <w:rPr>
      <w:rFonts w:ascii="Arial" w:eastAsia="Arial" w:hAnsi="Arial" w:cs="Arial"/>
    </w:rPr>
  </w:style>
  <w:style w:type="paragraph" w:customStyle="1" w:styleId="Default">
    <w:name w:val="Default"/>
    <w:rsid w:val="0000442D"/>
    <w:pPr>
      <w:autoSpaceDE w:val="0"/>
      <w:autoSpaceDN w:val="0"/>
      <w:adjustRightInd w:val="0"/>
      <w:spacing w:after="0" w:line="240" w:lineRule="auto"/>
    </w:pPr>
    <w:rPr>
      <w:rFonts w:ascii="Arial" w:hAnsi="Arial" w:cs="Arial"/>
      <w:color w:val="000000"/>
      <w:kern w:val="0"/>
      <w:sz w:val="24"/>
      <w:szCs w:val="24"/>
    </w:rPr>
  </w:style>
  <w:style w:type="paragraph" w:styleId="Rientrocorpodeltesto">
    <w:name w:val="Body Text Indent"/>
    <w:basedOn w:val="Normale"/>
    <w:link w:val="RientrocorpodeltestoCarattere"/>
    <w:uiPriority w:val="99"/>
    <w:unhideWhenUsed/>
    <w:rsid w:val="00494DDA"/>
    <w:pPr>
      <w:spacing w:after="120"/>
      <w:ind w:left="283"/>
    </w:pPr>
  </w:style>
  <w:style w:type="character" w:customStyle="1" w:styleId="RientrocorpodeltestoCarattere">
    <w:name w:val="Rientro corpo del testo Carattere"/>
    <w:basedOn w:val="Carpredefinitoparagrafo"/>
    <w:link w:val="Rientrocorpodeltesto"/>
    <w:uiPriority w:val="99"/>
    <w:rsid w:val="00494DDA"/>
    <w:rPr>
      <w:rFonts w:ascii="Arial MT" w:eastAsia="Arial MT" w:hAnsi="Arial MT" w:cs="Arial MT"/>
      <w:kern w:val="0"/>
      <w14:ligatures w14:val="none"/>
    </w:rPr>
  </w:style>
  <w:style w:type="character" w:styleId="Numeropagina">
    <w:name w:val="page number"/>
    <w:uiPriority w:val="99"/>
    <w:rsid w:val="00494DD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835</Words>
  <Characters>4764</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Anpal Servizi S.p.A.</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Schillirò</dc:creator>
  <cp:keywords/>
  <dc:description/>
  <cp:lastModifiedBy>Serena Schillirò</cp:lastModifiedBy>
  <cp:revision>65</cp:revision>
  <cp:lastPrinted>2024-07-01T11:00:00Z</cp:lastPrinted>
  <dcterms:created xsi:type="dcterms:W3CDTF">2024-05-05T08:51:00Z</dcterms:created>
  <dcterms:modified xsi:type="dcterms:W3CDTF">2024-07-01T11:00:00Z</dcterms:modified>
</cp:coreProperties>
</file>